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26175" w14:textId="7021CFEF" w:rsidR="00E44FE3" w:rsidRDefault="00116D54" w:rsidP="00D06209">
      <w:pPr>
        <w:jc w:val="center"/>
      </w:pPr>
      <w:r>
        <w:rPr>
          <w:noProof/>
          <w:lang w:eastAsia="it-IT"/>
        </w:rPr>
        <w:drawing>
          <wp:inline distT="0" distB="0" distL="0" distR="0" wp14:anchorId="0F624819" wp14:editId="4874983C">
            <wp:extent cx="809625" cy="666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16712" w14:textId="76943CBE" w:rsidR="00D06209" w:rsidRPr="00CF6FE5" w:rsidRDefault="009817CB" w:rsidP="00D06209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Conferenza Unificata </w:t>
      </w:r>
      <w:proofErr w:type="gramStart"/>
      <w:r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agosto</w:t>
      </w:r>
      <w:proofErr w:type="gramEnd"/>
      <w:r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2019</w:t>
      </w:r>
    </w:p>
    <w:p w14:paraId="38103533" w14:textId="20F8609D" w:rsidR="009817CB" w:rsidRPr="00CF6FE5" w:rsidRDefault="009817CB" w:rsidP="00D06209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Punto 23) </w:t>
      </w:r>
      <w:proofErr w:type="spellStart"/>
      <w:r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OdG</w:t>
      </w:r>
      <w:proofErr w:type="spellEnd"/>
    </w:p>
    <w:p w14:paraId="6B1E336D" w14:textId="65640992" w:rsidR="009817CB" w:rsidRPr="00CF6FE5" w:rsidRDefault="009817CB" w:rsidP="00D06209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b/>
          <w:bCs/>
          <w:i/>
          <w:iCs/>
          <w:spacing w:val="3"/>
          <w:sz w:val="26"/>
          <w:szCs w:val="26"/>
        </w:rPr>
        <w:t>“Parere sullo schema di decreto del Ministro dell’istruzione, dell’università e della ricerca relativo alla realizzazione di un Piano straordinario per la verifica dei solai e dei controsoffitti degli edifici pubblici adibiti ad uso scolastico e per interventi urgenti”</w:t>
      </w:r>
    </w:p>
    <w:p w14:paraId="6568DC93" w14:textId="2328F84A" w:rsidR="005D2833" w:rsidRPr="00CF6FE5" w:rsidRDefault="005D2833" w:rsidP="00D062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C9E341" w14:textId="5E735E8C" w:rsidR="009817CB" w:rsidRPr="00CF6FE5" w:rsidRDefault="009817CB" w:rsidP="009817C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6FE5">
        <w:rPr>
          <w:rFonts w:ascii="Times New Roman" w:hAnsi="Times New Roman" w:cs="Times New Roman"/>
          <w:bCs/>
          <w:sz w:val="26"/>
          <w:szCs w:val="26"/>
        </w:rPr>
        <w:t xml:space="preserve">L’Unione delle Province d’Italia esprime apprezzamento </w:t>
      </w:r>
      <w:r w:rsidR="008B224F" w:rsidRPr="00CF6FE5">
        <w:rPr>
          <w:rFonts w:ascii="Times New Roman" w:hAnsi="Times New Roman" w:cs="Times New Roman"/>
          <w:bCs/>
          <w:sz w:val="26"/>
          <w:szCs w:val="26"/>
        </w:rPr>
        <w:t>su</w:t>
      </w:r>
      <w:r w:rsidRPr="00CF6FE5">
        <w:rPr>
          <w:rFonts w:ascii="Times New Roman" w:hAnsi="Times New Roman" w:cs="Times New Roman"/>
          <w:bCs/>
          <w:sz w:val="26"/>
          <w:szCs w:val="26"/>
        </w:rPr>
        <w:t>l</w:t>
      </w:r>
      <w:r w:rsidR="00EC6936" w:rsidRPr="00CF6FE5">
        <w:rPr>
          <w:rFonts w:ascii="Times New Roman" w:hAnsi="Times New Roman" w:cs="Times New Roman"/>
          <w:bCs/>
          <w:sz w:val="26"/>
          <w:szCs w:val="26"/>
        </w:rPr>
        <w:t>l</w:t>
      </w:r>
      <w:r w:rsidRPr="00CF6FE5">
        <w:rPr>
          <w:rFonts w:ascii="Times New Roman" w:hAnsi="Times New Roman" w:cs="Times New Roman"/>
          <w:bCs/>
          <w:sz w:val="26"/>
          <w:szCs w:val="26"/>
        </w:rPr>
        <w:t>o Schema di decreto del Ministro dell’Istruzione che prevede un Piano Straordinario per le verifiche sui solai e controsoffitti degli edifici scolastici e interventi urgenti conseguenti.</w:t>
      </w:r>
    </w:p>
    <w:p w14:paraId="35AB370C" w14:textId="7E03C91D" w:rsidR="009817CB" w:rsidRPr="00CF6FE5" w:rsidRDefault="009817CB" w:rsidP="009817C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6FE5">
        <w:rPr>
          <w:rFonts w:ascii="Times New Roman" w:hAnsi="Times New Roman" w:cs="Times New Roman"/>
          <w:bCs/>
          <w:sz w:val="26"/>
          <w:szCs w:val="26"/>
        </w:rPr>
        <w:t xml:space="preserve">Giudichiamo infatti molto positivamente lo stanziamento di risorse in favore di verifiche ed interventi che non siano legati esclusivamente all’antisismica, che sicuramente è un </w:t>
      </w:r>
      <w:r w:rsidR="008B224F" w:rsidRPr="00CF6FE5">
        <w:rPr>
          <w:rFonts w:ascii="Times New Roman" w:hAnsi="Times New Roman" w:cs="Times New Roman"/>
          <w:bCs/>
          <w:sz w:val="26"/>
          <w:szCs w:val="26"/>
        </w:rPr>
        <w:t>ambito</w:t>
      </w:r>
      <w:r w:rsidRPr="00CF6FE5">
        <w:rPr>
          <w:rFonts w:ascii="Times New Roman" w:hAnsi="Times New Roman" w:cs="Times New Roman"/>
          <w:bCs/>
          <w:sz w:val="26"/>
          <w:szCs w:val="26"/>
        </w:rPr>
        <w:t xml:space="preserve"> molto delicato e ad alto rischio su cui sono necessari interventi importanti e urgenti, ma non può essere l</w:t>
      </w:r>
      <w:r w:rsidR="008B224F" w:rsidRPr="00CF6FE5">
        <w:rPr>
          <w:rFonts w:ascii="Times New Roman" w:hAnsi="Times New Roman" w:cs="Times New Roman"/>
          <w:bCs/>
          <w:sz w:val="26"/>
          <w:szCs w:val="26"/>
        </w:rPr>
        <w:t>’</w:t>
      </w:r>
      <w:r w:rsidRPr="00CF6FE5">
        <w:rPr>
          <w:rFonts w:ascii="Times New Roman" w:hAnsi="Times New Roman" w:cs="Times New Roman"/>
          <w:bCs/>
          <w:sz w:val="26"/>
          <w:szCs w:val="26"/>
        </w:rPr>
        <w:t xml:space="preserve">unico </w:t>
      </w:r>
      <w:r w:rsidR="008B224F" w:rsidRPr="00CF6FE5">
        <w:rPr>
          <w:rFonts w:ascii="Times New Roman" w:hAnsi="Times New Roman" w:cs="Times New Roman"/>
          <w:bCs/>
          <w:sz w:val="26"/>
          <w:szCs w:val="26"/>
        </w:rPr>
        <w:t>tema di attenzione.</w:t>
      </w:r>
    </w:p>
    <w:p w14:paraId="4FE0E9BA" w14:textId="0C039B21" w:rsidR="008B224F" w:rsidRPr="00CF6FE5" w:rsidRDefault="008B224F" w:rsidP="009817C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F6FE5">
        <w:rPr>
          <w:rFonts w:ascii="Times New Roman" w:hAnsi="Times New Roman" w:cs="Times New Roman"/>
          <w:bCs/>
          <w:sz w:val="26"/>
          <w:szCs w:val="26"/>
        </w:rPr>
        <w:t>Inoltre</w:t>
      </w:r>
      <w:proofErr w:type="gramEnd"/>
      <w:r w:rsidR="009817CB" w:rsidRPr="00CF6F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F6FE5">
        <w:rPr>
          <w:rFonts w:ascii="Times New Roman" w:hAnsi="Times New Roman" w:cs="Times New Roman"/>
          <w:bCs/>
          <w:sz w:val="26"/>
          <w:szCs w:val="26"/>
        </w:rPr>
        <w:t>il provvedimento viene incontro ad una richiesta più volte avanzata da ANCI ed UPI, ossia l’assegnazione diretta delle risorse agli enti locali, proprietari e gestori degli edifici scolastici, che siamo certi contribuirà ad uno snellimento e velocizzazione delle procedure.</w:t>
      </w:r>
    </w:p>
    <w:p w14:paraId="5EFFD2FC" w14:textId="02536930" w:rsidR="009817CB" w:rsidRPr="00CF6FE5" w:rsidRDefault="008B224F" w:rsidP="009817C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6FE5">
        <w:rPr>
          <w:rFonts w:ascii="Times New Roman" w:hAnsi="Times New Roman" w:cs="Times New Roman"/>
          <w:b/>
          <w:sz w:val="26"/>
          <w:szCs w:val="26"/>
        </w:rPr>
        <w:t>Nell’esprimere quindi parere favorevole al provvedimento, presentiamo alcune proposte emendative ed una raccomandazione nell’auspicio che possano essere accolte</w:t>
      </w:r>
      <w:r w:rsidRPr="00CF6FE5">
        <w:rPr>
          <w:rFonts w:ascii="Times New Roman" w:hAnsi="Times New Roman" w:cs="Times New Roman"/>
          <w:bCs/>
          <w:sz w:val="26"/>
          <w:szCs w:val="26"/>
        </w:rPr>
        <w:t>.</w:t>
      </w:r>
    </w:p>
    <w:p w14:paraId="2F1B1715" w14:textId="1D28966D" w:rsidR="00B84C07" w:rsidRPr="00CF6FE5" w:rsidRDefault="00B84C07" w:rsidP="009817CB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91F9131" w14:textId="77777777" w:rsidR="00CF6FE5" w:rsidRPr="00CF6FE5" w:rsidRDefault="00CF6FE5" w:rsidP="009817CB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4D69AD3" w14:textId="670733E6" w:rsidR="008B224F" w:rsidRPr="00CF6FE5" w:rsidRDefault="008B224F" w:rsidP="009817CB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15558076"/>
      <w:r w:rsidRPr="00CF6FE5">
        <w:rPr>
          <w:rFonts w:ascii="Times New Roman" w:hAnsi="Times New Roman" w:cs="Times New Roman"/>
          <w:b/>
          <w:sz w:val="26"/>
          <w:szCs w:val="26"/>
        </w:rPr>
        <w:t>EMENDAMENTO 1</w:t>
      </w:r>
    </w:p>
    <w:p w14:paraId="1275A7A1" w14:textId="525AD7E4" w:rsidR="008B224F" w:rsidRPr="00CF6FE5" w:rsidRDefault="008B224F" w:rsidP="008B224F">
      <w:pP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All’articolo 2 comma 1, sostituire le parole </w:t>
      </w:r>
      <w:r w:rsidR="00B84C07" w:rsidRPr="00CF6FE5">
        <w:rPr>
          <w:rFonts w:ascii="Times New Roman" w:hAnsi="Times New Roman" w:cs="Times New Roman"/>
          <w:b/>
          <w:i/>
          <w:iCs/>
          <w:sz w:val="26"/>
          <w:szCs w:val="26"/>
        </w:rPr>
        <w:t>“</w:t>
      </w:r>
      <w:r w:rsidRPr="00CF6FE5">
        <w:rPr>
          <w:rFonts w:ascii="Times New Roman" w:hAnsi="Times New Roman" w:cs="Times New Roman"/>
          <w:b/>
          <w:i/>
          <w:iCs/>
          <w:sz w:val="26"/>
          <w:szCs w:val="26"/>
        </w:rPr>
        <w:t>procedura ad evidenza pubblica indetta</w:t>
      </w:r>
      <w:r w:rsidR="00B84C07" w:rsidRPr="00CF6FE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dalla Direzione competente del Ministero dell’Istruzione, dell’Università e della Ricerca</w:t>
      </w: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” con le seguenti:</w:t>
      </w:r>
    </w:p>
    <w:p w14:paraId="5AA818EF" w14:textId="12B85795" w:rsidR="008B224F" w:rsidRPr="00CF6FE5" w:rsidRDefault="008B224F" w:rsidP="008B224F">
      <w:pP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“</w:t>
      </w:r>
      <w:r w:rsidRPr="00CF6FE5">
        <w:rPr>
          <w:rFonts w:ascii="Times New Roman" w:hAnsi="Times New Roman" w:cs="Times New Roman"/>
          <w:b/>
          <w:i/>
          <w:iCs/>
          <w:sz w:val="26"/>
          <w:szCs w:val="26"/>
        </w:rPr>
        <w:t>Avviso pubblicato</w:t>
      </w:r>
      <w:r w:rsidR="00B84C07" w:rsidRPr="00CF6FE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bookmarkStart w:id="1" w:name="_Hlk15558012"/>
      <w:r w:rsidR="00B84C07" w:rsidRPr="00CF6FE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dalla Direzione competente del Ministero dell’Istruzione, dell’Università e della ricerca </w:t>
      </w:r>
      <w:bookmarkEnd w:id="1"/>
      <w:r w:rsidR="00B84C07" w:rsidRPr="00CF6FE5">
        <w:rPr>
          <w:rFonts w:ascii="Times New Roman" w:hAnsi="Times New Roman" w:cs="Times New Roman"/>
          <w:b/>
          <w:i/>
          <w:iCs/>
          <w:sz w:val="26"/>
          <w:szCs w:val="26"/>
        </w:rPr>
        <w:t>entro 30 giorni dalla pubblicazione del presente Decreto</w:t>
      </w:r>
      <w:r w:rsidR="00B84C07"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”.</w:t>
      </w:r>
    </w:p>
    <w:p w14:paraId="5626666F" w14:textId="18827F5B" w:rsidR="008B224F" w:rsidRPr="00CF6FE5" w:rsidRDefault="008B224F" w:rsidP="008B224F">
      <w:pP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MOTIVAZIONE</w:t>
      </w:r>
    </w:p>
    <w:p w14:paraId="615C7915" w14:textId="6840C5C3" w:rsidR="008B224F" w:rsidRPr="00CF6FE5" w:rsidRDefault="008B224F" w:rsidP="008B224F">
      <w:pP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Si ritiene </w:t>
      </w:r>
      <w:r w:rsidR="00CF6FE5"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necessaria</w:t>
      </w: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la pubblicazione di un Avviso sul sito del</w:t>
      </w:r>
      <w:r w:rsidR="0047550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MIUR</w:t>
      </w:r>
      <w:bookmarkStart w:id="2" w:name="_GoBack"/>
      <w:bookmarkEnd w:id="2"/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bookmarkEnd w:id="0"/>
      <w:r w:rsidR="00CF6FE5"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e l’indicazione di</w:t>
      </w:r>
      <w:r w:rsidR="00B84C07"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un termine entro cui pubblicare tale Avviso.</w:t>
      </w:r>
    </w:p>
    <w:p w14:paraId="439D7908" w14:textId="46419282" w:rsidR="00CF6FE5" w:rsidRPr="00CF6FE5" w:rsidRDefault="00CF6FE5" w:rsidP="008B224F">
      <w:pP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5C9E7159" w14:textId="77777777" w:rsidR="00CF6FE5" w:rsidRPr="00CF6FE5" w:rsidRDefault="00CF6FE5" w:rsidP="008B224F">
      <w:pP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337D2F2" w14:textId="77777777" w:rsidR="00EC6936" w:rsidRPr="00CF6FE5" w:rsidRDefault="00EC6936" w:rsidP="008B224F">
      <w:pP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0B748B68" w14:textId="00205398" w:rsidR="00B84C07" w:rsidRPr="00CF6FE5" w:rsidRDefault="00B84C07" w:rsidP="00B84C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FE5">
        <w:rPr>
          <w:rFonts w:ascii="Times New Roman" w:hAnsi="Times New Roman" w:cs="Times New Roman"/>
          <w:b/>
          <w:sz w:val="26"/>
          <w:szCs w:val="26"/>
        </w:rPr>
        <w:lastRenderedPageBreak/>
        <w:t>EMENDAMENTO 2</w:t>
      </w:r>
    </w:p>
    <w:p w14:paraId="45337C17" w14:textId="5180AA9C" w:rsidR="00FE21B6" w:rsidRPr="00CF6FE5" w:rsidRDefault="005D2833" w:rsidP="005D2833">
      <w:pP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All’articolo 2 comma 5, sostituire la parola “</w:t>
      </w:r>
      <w:r w:rsidRPr="00CF6FE5">
        <w:rPr>
          <w:rFonts w:ascii="Times New Roman" w:hAnsi="Times New Roman" w:cs="Times New Roman"/>
          <w:b/>
          <w:i/>
          <w:iCs/>
          <w:sz w:val="26"/>
          <w:szCs w:val="26"/>
        </w:rPr>
        <w:t>20</w:t>
      </w:r>
      <w:r w:rsidR="00FE21B6" w:rsidRPr="00CF6FE5">
        <w:rPr>
          <w:rFonts w:ascii="Times New Roman" w:hAnsi="Times New Roman" w:cs="Times New Roman"/>
          <w:b/>
          <w:i/>
          <w:iCs/>
          <w:sz w:val="26"/>
          <w:szCs w:val="26"/>
        </w:rPr>
        <w:t>%</w:t>
      </w:r>
      <w:r w:rsidR="00FE21B6"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” con la </w:t>
      </w:r>
      <w:proofErr w:type="gramStart"/>
      <w:r w:rsidR="00FE21B6"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seguente:“</w:t>
      </w:r>
      <w:proofErr w:type="gramEnd"/>
      <w:r w:rsidR="00FE21B6" w:rsidRPr="00CF6FE5">
        <w:rPr>
          <w:rFonts w:ascii="Times New Roman" w:hAnsi="Times New Roman" w:cs="Times New Roman"/>
          <w:b/>
          <w:i/>
          <w:iCs/>
          <w:sz w:val="26"/>
          <w:szCs w:val="26"/>
        </w:rPr>
        <w:t>30%</w:t>
      </w:r>
      <w:r w:rsidR="00FE21B6"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”</w:t>
      </w:r>
    </w:p>
    <w:p w14:paraId="6C23FCE4" w14:textId="1159F7EB" w:rsidR="00FE21B6" w:rsidRPr="00CF6FE5" w:rsidRDefault="00FE21B6" w:rsidP="00FE21B6">
      <w:pPr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b/>
          <w:i/>
          <w:iCs/>
          <w:sz w:val="26"/>
          <w:szCs w:val="26"/>
        </w:rPr>
        <w:t>MOTIVAZIONE</w:t>
      </w:r>
    </w:p>
    <w:p w14:paraId="39293A7B" w14:textId="4B8B240D" w:rsidR="005D2833" w:rsidRPr="00CF6FE5" w:rsidRDefault="005D2833" w:rsidP="005D2833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i/>
          <w:iCs/>
          <w:sz w:val="26"/>
          <w:szCs w:val="26"/>
        </w:rPr>
        <w:t xml:space="preserve">Come emerge dai dati presenti nell’anagrafe nazionale dell’edilizia scolastica, </w:t>
      </w:r>
      <w:r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le Province e le Città metropolitane insieme gestiscono 7.455 edifici adibiti ad uso scolastico ospitanti istituzioni scolastiche del secondo ciclo di istruzione, composti di 121.171 classi che accolgono 2.635.582 alunni. Si tratta del 34% degli alunni e del 33% delle classi delle scuole dell’obbligo</w:t>
      </w:r>
      <w:r w:rsidR="00EC6936"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="00EC6936"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nonch</w:t>
      </w:r>
      <w:r w:rsidR="005502FA">
        <w:rPr>
          <w:rFonts w:ascii="Times New Roman" w:hAnsi="Times New Roman" w:cs="Times New Roman"/>
          <w:b/>
          <w:bCs/>
          <w:i/>
          <w:iCs/>
          <w:sz w:val="26"/>
          <w:szCs w:val="26"/>
        </w:rPr>
        <w:t>è</w:t>
      </w:r>
      <w:proofErr w:type="spellEnd"/>
      <w:r w:rsidR="00EC6936"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di edific</w:t>
      </w:r>
      <w:r w:rsidR="005502FA">
        <w:rPr>
          <w:rFonts w:ascii="Times New Roman" w:hAnsi="Times New Roman" w:cs="Times New Roman"/>
          <w:b/>
          <w:bCs/>
          <w:i/>
          <w:iCs/>
          <w:sz w:val="26"/>
          <w:szCs w:val="26"/>
        </w:rPr>
        <w:t>i</w:t>
      </w:r>
      <w:r w:rsidR="00EC6936"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particolarmente grandi con</w:t>
      </w:r>
      <w:r w:rsidR="005502F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EC6936"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strutture compless</w:t>
      </w:r>
      <w:r w:rsidR="005502FA">
        <w:rPr>
          <w:rFonts w:ascii="Times New Roman" w:hAnsi="Times New Roman" w:cs="Times New Roman"/>
          <w:b/>
          <w:bCs/>
          <w:i/>
          <w:iCs/>
          <w:sz w:val="26"/>
          <w:szCs w:val="26"/>
        </w:rPr>
        <w:t>e</w:t>
      </w:r>
      <w:r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31A6751F" w14:textId="4CC2E7FD" w:rsidR="005D2833" w:rsidRPr="00CF6FE5" w:rsidRDefault="005D2833" w:rsidP="005D2833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i/>
          <w:iCs/>
          <w:sz w:val="26"/>
          <w:szCs w:val="26"/>
        </w:rPr>
        <w:t xml:space="preserve">Sulla base di questi dati, si richiede di </w:t>
      </w:r>
      <w:r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variare la percentuale </w:t>
      </w:r>
      <w:r w:rsidR="00FE21B6"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delle risorse</w:t>
      </w:r>
      <w:r w:rsidR="00FE21B6" w:rsidRPr="00CF6FE5">
        <w:rPr>
          <w:rFonts w:ascii="Times New Roman" w:hAnsi="Times New Roman" w:cs="Times New Roman"/>
          <w:i/>
          <w:iCs/>
          <w:sz w:val="26"/>
          <w:szCs w:val="26"/>
        </w:rPr>
        <w:t xml:space="preserve"> destinate agli edifici del </w:t>
      </w:r>
      <w:r w:rsidR="00FE21B6"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secondo ciclo</w:t>
      </w:r>
      <w:r w:rsidR="00FE21B6" w:rsidRPr="00CF6FE5">
        <w:rPr>
          <w:rFonts w:ascii="Times New Roman" w:hAnsi="Times New Roman" w:cs="Times New Roman"/>
          <w:i/>
          <w:iCs/>
          <w:sz w:val="26"/>
          <w:szCs w:val="26"/>
        </w:rPr>
        <w:t xml:space="preserve"> di istruzione, indicata </w:t>
      </w:r>
      <w:r w:rsidRPr="00CF6FE5">
        <w:rPr>
          <w:rFonts w:ascii="Times New Roman" w:hAnsi="Times New Roman" w:cs="Times New Roman"/>
          <w:i/>
          <w:iCs/>
          <w:sz w:val="26"/>
          <w:szCs w:val="26"/>
        </w:rPr>
        <w:t>all’articolo 2 comma 5</w:t>
      </w:r>
      <w:r w:rsidR="00FC5218" w:rsidRPr="00CF6FE5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CF6FE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dal 20% al 30%</w:t>
      </w:r>
      <w:r w:rsidR="00FE21B6" w:rsidRPr="00CF6F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7DA33EB0" w14:textId="4BF82264" w:rsidR="005D2833" w:rsidRPr="00CF6FE5" w:rsidRDefault="005D2833" w:rsidP="00D062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942633" w14:textId="5C47ABBD" w:rsidR="00B84C07" w:rsidRPr="00CF6FE5" w:rsidRDefault="00B84C07" w:rsidP="00B84C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FE5">
        <w:rPr>
          <w:rFonts w:ascii="Times New Roman" w:hAnsi="Times New Roman" w:cs="Times New Roman"/>
          <w:b/>
          <w:sz w:val="26"/>
          <w:szCs w:val="26"/>
        </w:rPr>
        <w:t>EMENDAMENTO 3</w:t>
      </w:r>
    </w:p>
    <w:p w14:paraId="458A5F40" w14:textId="6279DFD4" w:rsidR="00B84C07" w:rsidRPr="00CF6FE5" w:rsidRDefault="00B84C07" w:rsidP="00B84C07">
      <w:pP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All’articolo 3 comma </w:t>
      </w:r>
      <w:r w:rsidR="00EC6936"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1</w:t>
      </w: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sostituire le parole </w:t>
      </w:r>
      <w:r w:rsidRPr="00CF6FE5">
        <w:rPr>
          <w:rFonts w:ascii="Times New Roman" w:hAnsi="Times New Roman" w:cs="Times New Roman"/>
          <w:b/>
          <w:i/>
          <w:iCs/>
          <w:sz w:val="26"/>
          <w:szCs w:val="26"/>
        </w:rPr>
        <w:t>“procedura ad evidenza pubblica</w:t>
      </w: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” con le seguenti:</w:t>
      </w:r>
    </w:p>
    <w:p w14:paraId="6874E33A" w14:textId="111851AC" w:rsidR="00B84C07" w:rsidRPr="00CF6FE5" w:rsidRDefault="00B84C07" w:rsidP="00B84C07">
      <w:pP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“</w:t>
      </w:r>
      <w:r w:rsidRPr="00CF6FE5">
        <w:rPr>
          <w:rFonts w:ascii="Times New Roman" w:hAnsi="Times New Roman" w:cs="Times New Roman"/>
          <w:b/>
          <w:i/>
          <w:iCs/>
          <w:sz w:val="26"/>
          <w:szCs w:val="26"/>
        </w:rPr>
        <w:t>Avviso pubblico</w:t>
      </w: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”.</w:t>
      </w:r>
    </w:p>
    <w:p w14:paraId="673E2520" w14:textId="77777777" w:rsidR="00B84C07" w:rsidRPr="00CF6FE5" w:rsidRDefault="00B84C07" w:rsidP="00B84C07">
      <w:pP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MOTIVAZIONE</w:t>
      </w:r>
    </w:p>
    <w:p w14:paraId="094C43E1" w14:textId="4AC74774" w:rsidR="00B84C07" w:rsidRPr="00CF6FE5" w:rsidRDefault="00B84C07" w:rsidP="00B84C0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Si ritiene </w:t>
      </w:r>
      <w:r w:rsidR="00EC6936"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necessaria </w:t>
      </w:r>
      <w:r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la pubblicazione di un Avviso sul sito del MIUR</w:t>
      </w:r>
      <w:r w:rsidR="00EC6936" w:rsidRPr="00CF6FE5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</w:p>
    <w:p w14:paraId="64F4E62A" w14:textId="456F414B" w:rsidR="00E532E3" w:rsidRPr="00CF6FE5" w:rsidRDefault="00E532E3" w:rsidP="00B84C0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5828AB8B" w14:textId="77777777" w:rsidR="00CF6FE5" w:rsidRPr="00CF6FE5" w:rsidRDefault="00CF6FE5" w:rsidP="00B84C0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5F2CB344" w14:textId="3354977B" w:rsidR="007C595D" w:rsidRPr="00CF6FE5" w:rsidRDefault="007C595D" w:rsidP="003F67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FE5">
        <w:rPr>
          <w:rFonts w:ascii="Times New Roman" w:hAnsi="Times New Roman" w:cs="Times New Roman"/>
          <w:b/>
          <w:sz w:val="26"/>
          <w:szCs w:val="26"/>
        </w:rPr>
        <w:t>RACCOMANDAZIONE</w:t>
      </w:r>
    </w:p>
    <w:p w14:paraId="4F440F4B" w14:textId="25185D94" w:rsidR="003F6721" w:rsidRPr="00CF6FE5" w:rsidRDefault="003F6721" w:rsidP="003F672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6FE5">
        <w:rPr>
          <w:rFonts w:ascii="Times New Roman" w:hAnsi="Times New Roman" w:cs="Times New Roman"/>
          <w:bCs/>
          <w:sz w:val="26"/>
          <w:szCs w:val="26"/>
        </w:rPr>
        <w:t xml:space="preserve">L’UPI raccomanda infine di porre una particolare attenzione a quegli interventi che si renderanno necessari all’esito delle verifiche ma che non saranno finanziati con le risorse di cui all’art. 1 comma 2, </w:t>
      </w:r>
      <w:proofErr w:type="spellStart"/>
      <w:r w:rsidRPr="00CF6FE5">
        <w:rPr>
          <w:rFonts w:ascii="Times New Roman" w:hAnsi="Times New Roman" w:cs="Times New Roman"/>
          <w:bCs/>
          <w:sz w:val="26"/>
          <w:szCs w:val="26"/>
        </w:rPr>
        <w:t>nonchè</w:t>
      </w:r>
      <w:proofErr w:type="spellEnd"/>
      <w:r w:rsidRPr="00CF6FE5">
        <w:rPr>
          <w:rFonts w:ascii="Times New Roman" w:hAnsi="Times New Roman" w:cs="Times New Roman"/>
          <w:bCs/>
          <w:sz w:val="26"/>
          <w:szCs w:val="26"/>
        </w:rPr>
        <w:t xml:space="preserve"> a quelli che si resero necessari a seguito delle indagini diagnostiche del 2015 e che non furono finanziati. Si richiede di destinare a questi interventi eventuali risorse che si renderanno disponibili nel prossimo futuro.</w:t>
      </w:r>
    </w:p>
    <w:sectPr w:rsidR="003F6721" w:rsidRPr="00CF6F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8602A"/>
    <w:multiLevelType w:val="hybridMultilevel"/>
    <w:tmpl w:val="A948AB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45636"/>
    <w:multiLevelType w:val="hybridMultilevel"/>
    <w:tmpl w:val="5C940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86E81"/>
    <w:multiLevelType w:val="hybridMultilevel"/>
    <w:tmpl w:val="827E9072"/>
    <w:lvl w:ilvl="0" w:tplc="0192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83D18"/>
    <w:multiLevelType w:val="hybridMultilevel"/>
    <w:tmpl w:val="5CD4C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7269A"/>
    <w:multiLevelType w:val="hybridMultilevel"/>
    <w:tmpl w:val="B5EED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E5"/>
    <w:rsid w:val="0008485D"/>
    <w:rsid w:val="00116D54"/>
    <w:rsid w:val="00120C92"/>
    <w:rsid w:val="001656C9"/>
    <w:rsid w:val="001D29E6"/>
    <w:rsid w:val="00214C8F"/>
    <w:rsid w:val="00350BE5"/>
    <w:rsid w:val="003F6721"/>
    <w:rsid w:val="0047550C"/>
    <w:rsid w:val="005215BB"/>
    <w:rsid w:val="005276A7"/>
    <w:rsid w:val="005502FA"/>
    <w:rsid w:val="005D2833"/>
    <w:rsid w:val="006371C8"/>
    <w:rsid w:val="00640D6A"/>
    <w:rsid w:val="006938E8"/>
    <w:rsid w:val="007C595D"/>
    <w:rsid w:val="007D7348"/>
    <w:rsid w:val="00802B93"/>
    <w:rsid w:val="0088282D"/>
    <w:rsid w:val="008A3F6C"/>
    <w:rsid w:val="008B224F"/>
    <w:rsid w:val="008E1C81"/>
    <w:rsid w:val="00902851"/>
    <w:rsid w:val="009817CB"/>
    <w:rsid w:val="00A83343"/>
    <w:rsid w:val="00AB6FF4"/>
    <w:rsid w:val="00AF225D"/>
    <w:rsid w:val="00B17EB2"/>
    <w:rsid w:val="00B2309E"/>
    <w:rsid w:val="00B84C07"/>
    <w:rsid w:val="00BF2742"/>
    <w:rsid w:val="00CF6FE5"/>
    <w:rsid w:val="00D06209"/>
    <w:rsid w:val="00D203C5"/>
    <w:rsid w:val="00D20445"/>
    <w:rsid w:val="00D32184"/>
    <w:rsid w:val="00D4707E"/>
    <w:rsid w:val="00D879DB"/>
    <w:rsid w:val="00DE0F54"/>
    <w:rsid w:val="00E21073"/>
    <w:rsid w:val="00E44FE3"/>
    <w:rsid w:val="00E532E3"/>
    <w:rsid w:val="00E60633"/>
    <w:rsid w:val="00EC6936"/>
    <w:rsid w:val="00FC5218"/>
    <w:rsid w:val="00FE0C9E"/>
    <w:rsid w:val="00F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A78B"/>
  <w15:docId w15:val="{610897ED-2FA8-4957-88EC-FCDD7AB3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48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Iacobucci Marco</dc:creator>
  <cp:lastModifiedBy> </cp:lastModifiedBy>
  <cp:revision>2</cp:revision>
  <cp:lastPrinted>2019-08-01T12:29:00Z</cp:lastPrinted>
  <dcterms:created xsi:type="dcterms:W3CDTF">2019-08-01T15:05:00Z</dcterms:created>
  <dcterms:modified xsi:type="dcterms:W3CDTF">2019-08-01T15:05:00Z</dcterms:modified>
</cp:coreProperties>
</file>