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625" w:rsidRDefault="00C27625" w:rsidP="00C27625">
      <w:pPr>
        <w:jc w:val="center"/>
        <w:rPr>
          <w:sz w:val="24"/>
          <w:szCs w:val="24"/>
        </w:rPr>
      </w:pPr>
      <w:r>
        <w:rPr>
          <w:noProof/>
          <w:sz w:val="24"/>
          <w:szCs w:val="24"/>
        </w:rPr>
        <w:drawing>
          <wp:inline distT="0" distB="0" distL="0" distR="0">
            <wp:extent cx="1778160" cy="14668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I_logo_completo.gif"/>
                    <pic:cNvPicPr/>
                  </pic:nvPicPr>
                  <pic:blipFill>
                    <a:blip r:embed="rId5">
                      <a:extLst>
                        <a:ext uri="{28A0092B-C50C-407E-A947-70E740481C1C}">
                          <a14:useLocalDpi xmlns:a14="http://schemas.microsoft.com/office/drawing/2010/main" val="0"/>
                        </a:ext>
                      </a:extLst>
                    </a:blip>
                    <a:stretch>
                      <a:fillRect/>
                    </a:stretch>
                  </pic:blipFill>
                  <pic:spPr>
                    <a:xfrm>
                      <a:off x="0" y="0"/>
                      <a:ext cx="1789470" cy="1476180"/>
                    </a:xfrm>
                    <a:prstGeom prst="rect">
                      <a:avLst/>
                    </a:prstGeom>
                  </pic:spPr>
                </pic:pic>
              </a:graphicData>
            </a:graphic>
          </wp:inline>
        </w:drawing>
      </w:r>
    </w:p>
    <w:p w:rsidR="00C27625" w:rsidRDefault="00C27625" w:rsidP="00C27625">
      <w:pPr>
        <w:jc w:val="center"/>
        <w:rPr>
          <w:sz w:val="24"/>
          <w:szCs w:val="24"/>
        </w:rPr>
      </w:pPr>
    </w:p>
    <w:p w:rsidR="00C27625" w:rsidRDefault="00C27625" w:rsidP="00C27625">
      <w:pPr>
        <w:jc w:val="center"/>
        <w:rPr>
          <w:sz w:val="24"/>
          <w:szCs w:val="24"/>
        </w:rPr>
      </w:pPr>
    </w:p>
    <w:p w:rsidR="00C27625" w:rsidRDefault="00C27625" w:rsidP="00C27625">
      <w:pPr>
        <w:jc w:val="center"/>
        <w:rPr>
          <w:sz w:val="24"/>
          <w:szCs w:val="24"/>
        </w:rPr>
      </w:pPr>
    </w:p>
    <w:p w:rsidR="00C27625" w:rsidRDefault="00C27625" w:rsidP="00C27625">
      <w:pPr>
        <w:jc w:val="center"/>
        <w:rPr>
          <w:sz w:val="24"/>
          <w:szCs w:val="24"/>
        </w:rPr>
      </w:pPr>
    </w:p>
    <w:p w:rsidR="00C27625" w:rsidRDefault="00C27625" w:rsidP="00C27625">
      <w:pPr>
        <w:jc w:val="center"/>
        <w:rPr>
          <w:sz w:val="24"/>
          <w:szCs w:val="24"/>
        </w:rPr>
      </w:pPr>
    </w:p>
    <w:p w:rsidR="00C27625" w:rsidRDefault="00C27625" w:rsidP="00C27625">
      <w:pPr>
        <w:jc w:val="center"/>
        <w:rPr>
          <w:sz w:val="24"/>
          <w:szCs w:val="24"/>
        </w:rPr>
      </w:pPr>
    </w:p>
    <w:p w:rsidR="00C27625" w:rsidRPr="00C27625" w:rsidRDefault="00C27625" w:rsidP="00C27625">
      <w:pPr>
        <w:jc w:val="center"/>
        <w:rPr>
          <w:sz w:val="32"/>
          <w:szCs w:val="32"/>
        </w:rPr>
      </w:pPr>
      <w:r w:rsidRPr="00C27625">
        <w:rPr>
          <w:sz w:val="32"/>
          <w:szCs w:val="32"/>
        </w:rPr>
        <w:t xml:space="preserve">BOZZA DI ORDINE DEL GIORNO </w:t>
      </w:r>
    </w:p>
    <w:p w:rsidR="00C27625" w:rsidRPr="00C27625" w:rsidRDefault="00C27625" w:rsidP="00C27625">
      <w:pPr>
        <w:jc w:val="center"/>
        <w:rPr>
          <w:sz w:val="32"/>
          <w:szCs w:val="32"/>
        </w:rPr>
      </w:pPr>
      <w:r w:rsidRPr="00C27625">
        <w:rPr>
          <w:sz w:val="32"/>
          <w:szCs w:val="32"/>
        </w:rPr>
        <w:t xml:space="preserve">Da sottoporre </w:t>
      </w:r>
      <w:r w:rsidR="00C70440">
        <w:rPr>
          <w:sz w:val="32"/>
          <w:szCs w:val="32"/>
        </w:rPr>
        <w:t xml:space="preserve">alla </w:t>
      </w:r>
      <w:r w:rsidRPr="00C27625">
        <w:rPr>
          <w:sz w:val="32"/>
          <w:szCs w:val="32"/>
        </w:rPr>
        <w:t xml:space="preserve">sottoscrizione </w:t>
      </w:r>
      <w:r w:rsidR="00C70440">
        <w:rPr>
          <w:sz w:val="32"/>
          <w:szCs w:val="32"/>
        </w:rPr>
        <w:t xml:space="preserve">di </w:t>
      </w:r>
      <w:r w:rsidRPr="00C27625">
        <w:rPr>
          <w:sz w:val="32"/>
          <w:szCs w:val="32"/>
        </w:rPr>
        <w:t>tutti i Sindaci della Provincia</w:t>
      </w:r>
    </w:p>
    <w:p w:rsidR="00C27625" w:rsidRDefault="00C27625" w:rsidP="00C27625">
      <w:pPr>
        <w:jc w:val="center"/>
        <w:rPr>
          <w:sz w:val="24"/>
          <w:szCs w:val="24"/>
        </w:rPr>
      </w:pPr>
    </w:p>
    <w:p w:rsidR="00C27625" w:rsidRDefault="00C27625" w:rsidP="00C27625">
      <w:pPr>
        <w:jc w:val="center"/>
        <w:rPr>
          <w:sz w:val="24"/>
          <w:szCs w:val="24"/>
        </w:rPr>
      </w:pPr>
    </w:p>
    <w:p w:rsidR="00C27625" w:rsidRDefault="00C27625" w:rsidP="00C27625">
      <w:pPr>
        <w:jc w:val="center"/>
        <w:rPr>
          <w:sz w:val="24"/>
          <w:szCs w:val="24"/>
        </w:rPr>
      </w:pPr>
    </w:p>
    <w:p w:rsidR="00C27625" w:rsidRDefault="00C27625" w:rsidP="00C27625">
      <w:pPr>
        <w:jc w:val="center"/>
        <w:rPr>
          <w:sz w:val="24"/>
          <w:szCs w:val="24"/>
        </w:rPr>
      </w:pPr>
    </w:p>
    <w:p w:rsidR="00C27625" w:rsidRDefault="00C27625" w:rsidP="00C27625">
      <w:pPr>
        <w:jc w:val="center"/>
        <w:rPr>
          <w:sz w:val="24"/>
          <w:szCs w:val="24"/>
        </w:rPr>
      </w:pPr>
    </w:p>
    <w:p w:rsidR="00C27625" w:rsidRDefault="00C27625" w:rsidP="00C27625">
      <w:pPr>
        <w:jc w:val="center"/>
        <w:rPr>
          <w:sz w:val="24"/>
          <w:szCs w:val="24"/>
        </w:rPr>
      </w:pPr>
    </w:p>
    <w:p w:rsidR="00C27625" w:rsidRDefault="00C27625" w:rsidP="00C27625">
      <w:pPr>
        <w:jc w:val="center"/>
        <w:rPr>
          <w:sz w:val="24"/>
          <w:szCs w:val="24"/>
        </w:rPr>
      </w:pPr>
    </w:p>
    <w:p w:rsidR="00C27625" w:rsidRDefault="00C27625" w:rsidP="00C27625">
      <w:pPr>
        <w:jc w:val="center"/>
        <w:rPr>
          <w:sz w:val="24"/>
          <w:szCs w:val="24"/>
        </w:rPr>
      </w:pPr>
    </w:p>
    <w:p w:rsidR="00C27625" w:rsidRDefault="00C27625" w:rsidP="00C27625">
      <w:pPr>
        <w:jc w:val="center"/>
        <w:rPr>
          <w:sz w:val="24"/>
          <w:szCs w:val="24"/>
        </w:rPr>
      </w:pPr>
    </w:p>
    <w:p w:rsidR="00C27625" w:rsidRDefault="00C27625" w:rsidP="00C27625">
      <w:pPr>
        <w:jc w:val="center"/>
        <w:rPr>
          <w:sz w:val="24"/>
          <w:szCs w:val="24"/>
        </w:rPr>
      </w:pPr>
    </w:p>
    <w:p w:rsidR="00C27625" w:rsidRDefault="00C27625" w:rsidP="00C27625">
      <w:pPr>
        <w:jc w:val="center"/>
        <w:rPr>
          <w:sz w:val="24"/>
          <w:szCs w:val="24"/>
        </w:rPr>
      </w:pPr>
    </w:p>
    <w:p w:rsidR="00C27625" w:rsidRDefault="00C27625" w:rsidP="00C27625">
      <w:pPr>
        <w:jc w:val="center"/>
        <w:rPr>
          <w:sz w:val="24"/>
          <w:szCs w:val="24"/>
        </w:rPr>
      </w:pPr>
    </w:p>
    <w:p w:rsidR="00C27625" w:rsidRDefault="00C27625" w:rsidP="00C27625">
      <w:pPr>
        <w:jc w:val="center"/>
        <w:rPr>
          <w:sz w:val="24"/>
          <w:szCs w:val="24"/>
        </w:rPr>
      </w:pPr>
    </w:p>
    <w:p w:rsidR="00C27625" w:rsidRDefault="00C27625" w:rsidP="00C27625">
      <w:pPr>
        <w:jc w:val="center"/>
        <w:rPr>
          <w:sz w:val="24"/>
          <w:szCs w:val="24"/>
        </w:rPr>
      </w:pPr>
      <w:r>
        <w:rPr>
          <w:sz w:val="24"/>
          <w:szCs w:val="24"/>
        </w:rPr>
        <w:t xml:space="preserve">Roma, 6 giugno 2019 </w:t>
      </w:r>
    </w:p>
    <w:p w:rsidR="00C27625" w:rsidRDefault="00C27625">
      <w:pPr>
        <w:rPr>
          <w:sz w:val="24"/>
          <w:szCs w:val="24"/>
        </w:rPr>
      </w:pPr>
      <w:r>
        <w:rPr>
          <w:sz w:val="24"/>
          <w:szCs w:val="24"/>
        </w:rPr>
        <w:br w:type="page"/>
      </w:r>
    </w:p>
    <w:p w:rsidR="00AA384D" w:rsidRPr="00C27625" w:rsidRDefault="00C27625" w:rsidP="00C27625">
      <w:pPr>
        <w:spacing w:after="0" w:line="240" w:lineRule="auto"/>
        <w:jc w:val="center"/>
        <w:rPr>
          <w:sz w:val="24"/>
          <w:szCs w:val="24"/>
        </w:rPr>
      </w:pPr>
      <w:r w:rsidRPr="00C27625">
        <w:rPr>
          <w:sz w:val="24"/>
          <w:szCs w:val="24"/>
        </w:rPr>
        <w:lastRenderedPageBreak/>
        <w:t>Noi Sindaci</w:t>
      </w:r>
      <w:r w:rsidR="00617811" w:rsidRPr="00C27625">
        <w:rPr>
          <w:sz w:val="24"/>
          <w:szCs w:val="24"/>
        </w:rPr>
        <w:t xml:space="preserve"> </w:t>
      </w:r>
      <w:r w:rsidR="00AA384D" w:rsidRPr="00C27625">
        <w:rPr>
          <w:sz w:val="24"/>
          <w:szCs w:val="24"/>
        </w:rPr>
        <w:t xml:space="preserve">della Provincia di </w:t>
      </w:r>
      <w:r w:rsidR="00C70440">
        <w:rPr>
          <w:sz w:val="24"/>
          <w:szCs w:val="24"/>
        </w:rPr>
        <w:t>……………………………………</w:t>
      </w:r>
    </w:p>
    <w:p w:rsidR="000B08BE" w:rsidRDefault="000B08BE" w:rsidP="00C27625">
      <w:pPr>
        <w:spacing w:after="0" w:line="240" w:lineRule="auto"/>
        <w:jc w:val="both"/>
        <w:rPr>
          <w:sz w:val="24"/>
          <w:szCs w:val="24"/>
        </w:rPr>
      </w:pPr>
      <w:r w:rsidRPr="00C27625">
        <w:rPr>
          <w:sz w:val="24"/>
          <w:szCs w:val="24"/>
        </w:rPr>
        <w:t xml:space="preserve">Sottolineando indispensabile per i nostri </w:t>
      </w:r>
      <w:r w:rsidR="00617811" w:rsidRPr="00C27625">
        <w:rPr>
          <w:sz w:val="24"/>
          <w:szCs w:val="24"/>
        </w:rPr>
        <w:t>cittadini</w:t>
      </w:r>
      <w:r w:rsidR="00C27625" w:rsidRPr="00C27625">
        <w:rPr>
          <w:sz w:val="24"/>
          <w:szCs w:val="24"/>
        </w:rPr>
        <w:t xml:space="preserve"> la presenza </w:t>
      </w:r>
      <w:r w:rsidR="00617811" w:rsidRPr="00C27625">
        <w:rPr>
          <w:sz w:val="24"/>
          <w:szCs w:val="24"/>
        </w:rPr>
        <w:t xml:space="preserve">di </w:t>
      </w:r>
      <w:r w:rsidRPr="00C27625">
        <w:rPr>
          <w:sz w:val="24"/>
          <w:szCs w:val="24"/>
        </w:rPr>
        <w:t>una Provincia forte, autorevole, pienamente rappresentativa della comunità</w:t>
      </w:r>
      <w:r w:rsidR="00617811" w:rsidRPr="00C27625">
        <w:rPr>
          <w:sz w:val="24"/>
          <w:szCs w:val="24"/>
        </w:rPr>
        <w:t>, dotata di un’organizzazione adeguata e di risorse finanziarie</w:t>
      </w:r>
      <w:r w:rsidR="00C27625" w:rsidRPr="00C27625">
        <w:rPr>
          <w:sz w:val="24"/>
          <w:szCs w:val="24"/>
        </w:rPr>
        <w:t xml:space="preserve"> </w:t>
      </w:r>
      <w:r w:rsidR="00617811" w:rsidRPr="00C27625">
        <w:rPr>
          <w:sz w:val="24"/>
          <w:szCs w:val="24"/>
        </w:rPr>
        <w:t xml:space="preserve">sufficienti a garantire in tutto il Paese i servizi essenziali loro assegnati in maniera efficiente e tale da rispettare i diritti dei cittadini. </w:t>
      </w:r>
    </w:p>
    <w:p w:rsidR="00C27625" w:rsidRPr="00C27625" w:rsidRDefault="00C27625" w:rsidP="00C27625">
      <w:pPr>
        <w:spacing w:after="0" w:line="240" w:lineRule="auto"/>
        <w:jc w:val="both"/>
        <w:rPr>
          <w:sz w:val="24"/>
          <w:szCs w:val="24"/>
        </w:rPr>
      </w:pPr>
    </w:p>
    <w:p w:rsidR="00A41B6D" w:rsidRPr="00C27625" w:rsidRDefault="00A41B6D" w:rsidP="00C27625">
      <w:pPr>
        <w:spacing w:after="0" w:line="240" w:lineRule="auto"/>
        <w:jc w:val="center"/>
        <w:rPr>
          <w:sz w:val="24"/>
          <w:szCs w:val="24"/>
        </w:rPr>
      </w:pPr>
      <w:r w:rsidRPr="00C27625">
        <w:rPr>
          <w:sz w:val="24"/>
          <w:szCs w:val="24"/>
        </w:rPr>
        <w:t>Approv</w:t>
      </w:r>
      <w:r w:rsidR="00C27625" w:rsidRPr="00C27625">
        <w:rPr>
          <w:sz w:val="24"/>
          <w:szCs w:val="24"/>
        </w:rPr>
        <w:t>iamo</w:t>
      </w:r>
      <w:r w:rsidRPr="00C27625">
        <w:rPr>
          <w:sz w:val="24"/>
          <w:szCs w:val="24"/>
        </w:rPr>
        <w:t xml:space="preserve"> e sottoscriv</w:t>
      </w:r>
      <w:r w:rsidR="00C27625" w:rsidRPr="00C27625">
        <w:rPr>
          <w:sz w:val="24"/>
          <w:szCs w:val="24"/>
        </w:rPr>
        <w:t>iamo</w:t>
      </w:r>
      <w:r w:rsidRPr="00C27625">
        <w:rPr>
          <w:sz w:val="24"/>
          <w:szCs w:val="24"/>
        </w:rPr>
        <w:t xml:space="preserve"> il seguente </w:t>
      </w:r>
    </w:p>
    <w:p w:rsidR="00C27625" w:rsidRDefault="00C27625" w:rsidP="00C27625">
      <w:pPr>
        <w:spacing w:after="0" w:line="240" w:lineRule="auto"/>
        <w:jc w:val="center"/>
        <w:rPr>
          <w:sz w:val="24"/>
          <w:szCs w:val="24"/>
        </w:rPr>
      </w:pPr>
    </w:p>
    <w:p w:rsidR="00E567EF" w:rsidRPr="00C27625" w:rsidRDefault="006470DD" w:rsidP="00C27625">
      <w:pPr>
        <w:spacing w:after="0" w:line="240" w:lineRule="auto"/>
        <w:jc w:val="center"/>
        <w:rPr>
          <w:sz w:val="24"/>
          <w:szCs w:val="24"/>
        </w:rPr>
      </w:pPr>
      <w:r w:rsidRPr="00C27625">
        <w:rPr>
          <w:sz w:val="24"/>
          <w:szCs w:val="24"/>
        </w:rPr>
        <w:t>ORDINE DEL GIORNO</w:t>
      </w:r>
    </w:p>
    <w:p w:rsidR="00C27625" w:rsidRDefault="00C27625" w:rsidP="00C27625">
      <w:pPr>
        <w:spacing w:after="0" w:line="240" w:lineRule="auto"/>
        <w:jc w:val="center"/>
        <w:rPr>
          <w:sz w:val="24"/>
          <w:szCs w:val="24"/>
        </w:rPr>
      </w:pPr>
    </w:p>
    <w:p w:rsidR="00617811" w:rsidRPr="00C27625" w:rsidRDefault="00617811" w:rsidP="00C27625">
      <w:pPr>
        <w:spacing w:after="0" w:line="240" w:lineRule="auto"/>
        <w:jc w:val="center"/>
        <w:rPr>
          <w:sz w:val="24"/>
          <w:szCs w:val="24"/>
        </w:rPr>
      </w:pPr>
      <w:r w:rsidRPr="00C27625">
        <w:rPr>
          <w:sz w:val="24"/>
          <w:szCs w:val="24"/>
        </w:rPr>
        <w:t xml:space="preserve">CONSIDERANDO PRIORITARIA </w:t>
      </w:r>
    </w:p>
    <w:p w:rsidR="00617811" w:rsidRPr="00C27625" w:rsidRDefault="00617811" w:rsidP="00C27625">
      <w:pPr>
        <w:spacing w:after="0" w:line="240" w:lineRule="auto"/>
        <w:jc w:val="both"/>
        <w:rPr>
          <w:sz w:val="24"/>
          <w:szCs w:val="24"/>
        </w:rPr>
      </w:pPr>
      <w:r w:rsidRPr="00C27625">
        <w:rPr>
          <w:sz w:val="24"/>
          <w:szCs w:val="24"/>
        </w:rPr>
        <w:t>La necessità e urgenza di porre fine al dibattito istituzionale sulle Province, ormai superato e la cui riapertura non farebbe che produrre nuove incertezze e instabilità a tutto danno dei cittadini che amministriamo.</w:t>
      </w:r>
    </w:p>
    <w:p w:rsidR="00617811" w:rsidRPr="00C27625" w:rsidRDefault="00617811" w:rsidP="00C27625">
      <w:pPr>
        <w:spacing w:after="0" w:line="240" w:lineRule="auto"/>
        <w:jc w:val="center"/>
        <w:rPr>
          <w:sz w:val="24"/>
          <w:szCs w:val="24"/>
        </w:rPr>
      </w:pPr>
      <w:r w:rsidRPr="00C27625">
        <w:rPr>
          <w:sz w:val="24"/>
          <w:szCs w:val="24"/>
        </w:rPr>
        <w:t xml:space="preserve">VISTO </w:t>
      </w:r>
    </w:p>
    <w:p w:rsidR="00381F1A" w:rsidRPr="00C27625" w:rsidRDefault="00381F1A" w:rsidP="00C27625">
      <w:pPr>
        <w:spacing w:after="0" w:line="240" w:lineRule="auto"/>
        <w:jc w:val="both"/>
        <w:rPr>
          <w:sz w:val="24"/>
          <w:szCs w:val="24"/>
        </w:rPr>
      </w:pPr>
      <w:r w:rsidRPr="00C27625">
        <w:rPr>
          <w:sz w:val="24"/>
          <w:szCs w:val="24"/>
        </w:rPr>
        <w:t>Il Tavolo tecnico-politico per la redazione di linee guida finalizzate</w:t>
      </w:r>
      <w:r w:rsidR="00617811" w:rsidRPr="00C27625">
        <w:rPr>
          <w:sz w:val="24"/>
          <w:szCs w:val="24"/>
        </w:rPr>
        <w:t xml:space="preserve">, tra l’altro, </w:t>
      </w:r>
      <w:r w:rsidRPr="00C27625">
        <w:rPr>
          <w:sz w:val="24"/>
          <w:szCs w:val="24"/>
        </w:rPr>
        <w:t xml:space="preserve">all'avvio di un percorso di revisione organica della disciplina in materia di ordinamento delle province e delle </w:t>
      </w:r>
      <w:r w:rsidR="00C70440">
        <w:rPr>
          <w:sz w:val="24"/>
          <w:szCs w:val="24"/>
        </w:rPr>
        <w:t>C</w:t>
      </w:r>
      <w:r w:rsidRPr="00C27625">
        <w:rPr>
          <w:sz w:val="24"/>
          <w:szCs w:val="24"/>
        </w:rPr>
        <w:t xml:space="preserve">ittà </w:t>
      </w:r>
      <w:r w:rsidR="00C70440">
        <w:rPr>
          <w:sz w:val="24"/>
          <w:szCs w:val="24"/>
        </w:rPr>
        <w:t>m</w:t>
      </w:r>
      <w:r w:rsidRPr="00C27625">
        <w:rPr>
          <w:sz w:val="24"/>
          <w:szCs w:val="24"/>
        </w:rPr>
        <w:t xml:space="preserve">etropolitane, insediato presso la Conferenza Stato Città e operativo </w:t>
      </w:r>
      <w:r w:rsidR="00AA384D" w:rsidRPr="00C27625">
        <w:rPr>
          <w:sz w:val="24"/>
          <w:szCs w:val="24"/>
        </w:rPr>
        <w:t>d</w:t>
      </w:r>
      <w:r w:rsidRPr="00C27625">
        <w:rPr>
          <w:sz w:val="24"/>
          <w:szCs w:val="24"/>
        </w:rPr>
        <w:t>al gennaio 2019</w:t>
      </w:r>
      <w:r w:rsidR="00AA384D" w:rsidRPr="00C27625">
        <w:rPr>
          <w:sz w:val="24"/>
          <w:szCs w:val="24"/>
        </w:rPr>
        <w:t>.</w:t>
      </w:r>
    </w:p>
    <w:p w:rsidR="00AA384D" w:rsidRPr="00C27625" w:rsidRDefault="00AA384D" w:rsidP="00C27625">
      <w:pPr>
        <w:spacing w:after="0" w:line="240" w:lineRule="auto"/>
        <w:jc w:val="both"/>
        <w:rPr>
          <w:sz w:val="24"/>
          <w:szCs w:val="24"/>
        </w:rPr>
      </w:pPr>
    </w:p>
    <w:p w:rsidR="00AA384D" w:rsidRPr="00C27625" w:rsidRDefault="00A41B6D" w:rsidP="00C27625">
      <w:pPr>
        <w:spacing w:after="0" w:line="240" w:lineRule="auto"/>
        <w:jc w:val="center"/>
        <w:rPr>
          <w:sz w:val="24"/>
          <w:szCs w:val="24"/>
        </w:rPr>
      </w:pPr>
      <w:r w:rsidRPr="00C27625">
        <w:rPr>
          <w:sz w:val="24"/>
          <w:szCs w:val="24"/>
        </w:rPr>
        <w:t>CONSIDERATO CHE</w:t>
      </w:r>
    </w:p>
    <w:p w:rsidR="00AA384D" w:rsidRPr="00C27625" w:rsidRDefault="00AA384D" w:rsidP="00C27625">
      <w:pPr>
        <w:spacing w:after="0" w:line="240" w:lineRule="auto"/>
        <w:jc w:val="both"/>
        <w:rPr>
          <w:rFonts w:cstheme="minorHAnsi"/>
          <w:sz w:val="24"/>
          <w:szCs w:val="24"/>
        </w:rPr>
      </w:pPr>
      <w:r w:rsidRPr="00C27625">
        <w:rPr>
          <w:sz w:val="24"/>
          <w:szCs w:val="24"/>
        </w:rPr>
        <w:t xml:space="preserve">Per quanto attiene le Province, le questioni chiave che UPI ha posto al tavolo sono: </w:t>
      </w:r>
      <w:r w:rsidRPr="00C27625">
        <w:rPr>
          <w:rFonts w:cstheme="minorHAnsi"/>
          <w:sz w:val="24"/>
          <w:szCs w:val="24"/>
        </w:rPr>
        <w:t xml:space="preserve">funzioni fondamentali di area vasta ben definite; organi politici pienamente riconosciuti e legittimati; una organizzazione dell’ente e del personale tale da permettere la piena funzionalità della macchina amministrativa; una autonomia finanziaria tale da assicurare le risorse necessarie alla copertura delle spese per le funzioni fondamentali. </w:t>
      </w:r>
    </w:p>
    <w:p w:rsidR="00A41B6D" w:rsidRPr="00C27625" w:rsidRDefault="00A41B6D" w:rsidP="00C27625">
      <w:pPr>
        <w:spacing w:after="0" w:line="240" w:lineRule="auto"/>
        <w:jc w:val="both"/>
        <w:rPr>
          <w:sz w:val="24"/>
          <w:szCs w:val="24"/>
        </w:rPr>
      </w:pPr>
    </w:p>
    <w:p w:rsidR="00381F1A" w:rsidRPr="00C27625" w:rsidRDefault="00A41B6D" w:rsidP="00C27625">
      <w:pPr>
        <w:spacing w:after="0" w:line="240" w:lineRule="auto"/>
        <w:jc w:val="center"/>
        <w:rPr>
          <w:sz w:val="24"/>
          <w:szCs w:val="24"/>
        </w:rPr>
      </w:pPr>
      <w:r w:rsidRPr="00C27625">
        <w:rPr>
          <w:sz w:val="24"/>
          <w:szCs w:val="24"/>
        </w:rPr>
        <w:t>RICHIAMATO</w:t>
      </w:r>
    </w:p>
    <w:p w:rsidR="00381F1A" w:rsidRPr="00C27625" w:rsidRDefault="00381F1A" w:rsidP="00C27625">
      <w:pPr>
        <w:spacing w:after="0" w:line="240" w:lineRule="auto"/>
        <w:jc w:val="both"/>
        <w:rPr>
          <w:sz w:val="24"/>
          <w:szCs w:val="24"/>
        </w:rPr>
      </w:pPr>
      <w:r w:rsidRPr="00C27625">
        <w:rPr>
          <w:sz w:val="24"/>
          <w:szCs w:val="24"/>
        </w:rPr>
        <w:t>Il messaggio del Presidente della Repubblica, Prof. Sergio  Mattarella, alla XXXIV Assemblea Generale dell’UPI, il quale ha sottolineato che “permane l’esigenza di presidiare adeguatamente funzioni di delicata e impegnativa rilevanza per la vita dei territori, dall’edilizia scolastica alla viabilità, che impattano direttamente su diritti primari delle persone, quali istruzione, mobilità, sicurezza” e come</w:t>
      </w:r>
      <w:r w:rsidR="00C27625">
        <w:rPr>
          <w:sz w:val="24"/>
          <w:szCs w:val="24"/>
        </w:rPr>
        <w:t xml:space="preserve"> </w:t>
      </w:r>
      <w:r w:rsidRPr="00C27625">
        <w:rPr>
          <w:sz w:val="24"/>
          <w:szCs w:val="24"/>
        </w:rPr>
        <w:t xml:space="preserve">fra gli obiettivi del tavolo istituito di recente presso la Conferenza Stato-Città – </w:t>
      </w:r>
      <w:r w:rsidR="00C27625">
        <w:rPr>
          <w:sz w:val="24"/>
          <w:szCs w:val="24"/>
        </w:rPr>
        <w:t>“</w:t>
      </w:r>
      <w:r w:rsidRPr="00C27625">
        <w:rPr>
          <w:sz w:val="24"/>
          <w:szCs w:val="24"/>
        </w:rPr>
        <w:t>potrà essere valutata la coerenza del quadro legislativo vigente, anche riguardo all’allocazione delle funzioni e delle risorse necessarie per il loro esercizio, nonché alla legittimazione degli organi elettivi”</w:t>
      </w:r>
      <w:r w:rsidR="00AA384D" w:rsidRPr="00C27625">
        <w:rPr>
          <w:sz w:val="24"/>
          <w:szCs w:val="24"/>
        </w:rPr>
        <w:t>.</w:t>
      </w:r>
    </w:p>
    <w:p w:rsidR="00A41B6D" w:rsidRPr="00C27625" w:rsidRDefault="00A41B6D" w:rsidP="00C27625">
      <w:pPr>
        <w:spacing w:after="0" w:line="240" w:lineRule="auto"/>
        <w:jc w:val="center"/>
        <w:rPr>
          <w:sz w:val="24"/>
          <w:szCs w:val="24"/>
        </w:rPr>
      </w:pPr>
      <w:r w:rsidRPr="00C27625">
        <w:rPr>
          <w:sz w:val="24"/>
          <w:szCs w:val="24"/>
        </w:rPr>
        <w:t>SOTTOLINEATA</w:t>
      </w:r>
    </w:p>
    <w:p w:rsidR="000800F5" w:rsidRPr="00C27625" w:rsidRDefault="000800F5" w:rsidP="00C27625">
      <w:pPr>
        <w:spacing w:after="0" w:line="240" w:lineRule="auto"/>
        <w:jc w:val="both"/>
        <w:rPr>
          <w:sz w:val="24"/>
          <w:szCs w:val="24"/>
        </w:rPr>
      </w:pPr>
      <w:r w:rsidRPr="00C27625">
        <w:rPr>
          <w:sz w:val="24"/>
          <w:szCs w:val="24"/>
        </w:rPr>
        <w:t>L</w:t>
      </w:r>
      <w:r w:rsidR="00A41B6D" w:rsidRPr="00C27625">
        <w:rPr>
          <w:sz w:val="24"/>
          <w:szCs w:val="24"/>
        </w:rPr>
        <w:t xml:space="preserve">’importanza che </w:t>
      </w:r>
      <w:r w:rsidRPr="00C27625">
        <w:rPr>
          <w:sz w:val="24"/>
          <w:szCs w:val="24"/>
        </w:rPr>
        <w:t xml:space="preserve">per </w:t>
      </w:r>
      <w:r w:rsidR="00A41B6D" w:rsidRPr="00C27625">
        <w:rPr>
          <w:sz w:val="24"/>
          <w:szCs w:val="24"/>
        </w:rPr>
        <w:t>noi Sindaci, nella nostra azione quotidiana al servizio delle città che amministriamo,</w:t>
      </w:r>
      <w:r w:rsidRPr="00C27625">
        <w:rPr>
          <w:sz w:val="24"/>
          <w:szCs w:val="24"/>
        </w:rPr>
        <w:t xml:space="preserve"> rivestono </w:t>
      </w:r>
      <w:r w:rsidR="00A41B6D" w:rsidRPr="00C27625">
        <w:rPr>
          <w:sz w:val="24"/>
          <w:szCs w:val="24"/>
        </w:rPr>
        <w:t xml:space="preserve">le Province, istituzioni </w:t>
      </w:r>
      <w:r w:rsidR="009F5066" w:rsidRPr="00C27625">
        <w:rPr>
          <w:sz w:val="24"/>
          <w:szCs w:val="24"/>
        </w:rPr>
        <w:t xml:space="preserve">chiave per </w:t>
      </w:r>
      <w:r w:rsidR="00C4685F" w:rsidRPr="00C27625">
        <w:rPr>
          <w:sz w:val="24"/>
          <w:szCs w:val="24"/>
        </w:rPr>
        <w:t xml:space="preserve">la coesione e il </w:t>
      </w:r>
      <w:r w:rsidR="009F5066" w:rsidRPr="00C27625">
        <w:rPr>
          <w:sz w:val="24"/>
          <w:szCs w:val="24"/>
        </w:rPr>
        <w:t xml:space="preserve">governo dei territori e attraverso </w:t>
      </w:r>
      <w:r w:rsidRPr="00C27625">
        <w:rPr>
          <w:sz w:val="24"/>
          <w:szCs w:val="24"/>
        </w:rPr>
        <w:t xml:space="preserve">cui sono garantiti servizi essenziali ai cittadini, quali la sicurezza nelle scuole superiori, la gestione ed efficienza delle strade provinciali, gli interventi per contrastare il dissesto idrogeologico. Servizi che sono diritti inalienabili che non possono essere assicurati a livello comunale ma che necessitano di un ente intermedio per l’erogazione ottimale. </w:t>
      </w:r>
    </w:p>
    <w:p w:rsidR="00C27625" w:rsidRDefault="00C27625" w:rsidP="00C27625">
      <w:pPr>
        <w:spacing w:after="0" w:line="240" w:lineRule="auto"/>
        <w:jc w:val="center"/>
        <w:rPr>
          <w:sz w:val="24"/>
          <w:szCs w:val="24"/>
        </w:rPr>
      </w:pPr>
    </w:p>
    <w:p w:rsidR="00C4685F" w:rsidRPr="00C27625" w:rsidRDefault="00C4685F" w:rsidP="00C27625">
      <w:pPr>
        <w:spacing w:after="0" w:line="240" w:lineRule="auto"/>
        <w:jc w:val="center"/>
        <w:rPr>
          <w:sz w:val="24"/>
          <w:szCs w:val="24"/>
        </w:rPr>
      </w:pPr>
      <w:r w:rsidRPr="00C27625">
        <w:rPr>
          <w:sz w:val="24"/>
          <w:szCs w:val="24"/>
        </w:rPr>
        <w:t>SOTTOLINEANDO CHE</w:t>
      </w:r>
    </w:p>
    <w:p w:rsidR="000800F5" w:rsidRPr="00C27625" w:rsidRDefault="00411451" w:rsidP="00C27625">
      <w:pPr>
        <w:spacing w:after="0" w:line="240" w:lineRule="auto"/>
        <w:jc w:val="both"/>
        <w:rPr>
          <w:sz w:val="24"/>
          <w:szCs w:val="24"/>
        </w:rPr>
      </w:pPr>
      <w:r w:rsidRPr="00C27625">
        <w:rPr>
          <w:sz w:val="24"/>
          <w:szCs w:val="24"/>
        </w:rPr>
        <w:t>S</w:t>
      </w:r>
      <w:r w:rsidR="00C70440">
        <w:rPr>
          <w:sz w:val="24"/>
          <w:szCs w:val="24"/>
        </w:rPr>
        <w:t xml:space="preserve">vilire </w:t>
      </w:r>
      <w:r w:rsidRPr="00C27625">
        <w:rPr>
          <w:sz w:val="24"/>
          <w:szCs w:val="24"/>
        </w:rPr>
        <w:t>istituzioni della Repubblica non fa che indebolire il legame tra i cittadini e le istituzioni, minandone la fiducia al punto da scoraggiare la partecipazione stessa al</w:t>
      </w:r>
      <w:r w:rsidR="00C4685F" w:rsidRPr="00C27625">
        <w:rPr>
          <w:sz w:val="24"/>
          <w:szCs w:val="24"/>
        </w:rPr>
        <w:t xml:space="preserve"> processo</w:t>
      </w:r>
      <w:r w:rsidR="00C27625" w:rsidRPr="00C27625">
        <w:rPr>
          <w:sz w:val="24"/>
          <w:szCs w:val="24"/>
        </w:rPr>
        <w:t xml:space="preserve"> democratico</w:t>
      </w:r>
      <w:r w:rsidR="00C4685F" w:rsidRPr="00C27625">
        <w:rPr>
          <w:sz w:val="24"/>
          <w:szCs w:val="24"/>
        </w:rPr>
        <w:t>.</w:t>
      </w:r>
    </w:p>
    <w:p w:rsidR="00C27625" w:rsidRDefault="00C27625" w:rsidP="00C27625">
      <w:pPr>
        <w:spacing w:after="0" w:line="240" w:lineRule="auto"/>
        <w:jc w:val="center"/>
        <w:rPr>
          <w:sz w:val="24"/>
          <w:szCs w:val="24"/>
        </w:rPr>
      </w:pPr>
    </w:p>
    <w:p w:rsidR="00C70440" w:rsidRDefault="00C70440">
      <w:pPr>
        <w:rPr>
          <w:sz w:val="24"/>
          <w:szCs w:val="24"/>
        </w:rPr>
      </w:pPr>
      <w:r>
        <w:rPr>
          <w:sz w:val="24"/>
          <w:szCs w:val="24"/>
        </w:rPr>
        <w:br w:type="page"/>
      </w:r>
    </w:p>
    <w:p w:rsidR="00C4685F" w:rsidRDefault="00D6073C" w:rsidP="00C27625">
      <w:pPr>
        <w:spacing w:after="0" w:line="240" w:lineRule="auto"/>
        <w:jc w:val="center"/>
        <w:rPr>
          <w:sz w:val="24"/>
          <w:szCs w:val="24"/>
        </w:rPr>
      </w:pPr>
      <w:r w:rsidRPr="00C27625">
        <w:rPr>
          <w:sz w:val="24"/>
          <w:szCs w:val="24"/>
        </w:rPr>
        <w:lastRenderedPageBreak/>
        <w:t>CHIED</w:t>
      </w:r>
      <w:r w:rsidR="00C27625">
        <w:rPr>
          <w:sz w:val="24"/>
          <w:szCs w:val="24"/>
        </w:rPr>
        <w:t xml:space="preserve">IAMO </w:t>
      </w:r>
      <w:r w:rsidRPr="00C27625">
        <w:rPr>
          <w:sz w:val="24"/>
          <w:szCs w:val="24"/>
        </w:rPr>
        <w:t>AL GOVERNO</w:t>
      </w:r>
    </w:p>
    <w:p w:rsidR="009B1949" w:rsidRPr="00C27625" w:rsidRDefault="009B1949" w:rsidP="00C27625">
      <w:pPr>
        <w:spacing w:after="0" w:line="240" w:lineRule="auto"/>
        <w:jc w:val="center"/>
        <w:rPr>
          <w:sz w:val="24"/>
          <w:szCs w:val="24"/>
        </w:rPr>
      </w:pPr>
    </w:p>
    <w:p w:rsidR="00305EA5" w:rsidRPr="00C70440" w:rsidRDefault="00305EA5" w:rsidP="00C27625">
      <w:pPr>
        <w:pStyle w:val="Paragrafoelenco"/>
        <w:numPr>
          <w:ilvl w:val="0"/>
          <w:numId w:val="4"/>
        </w:numPr>
        <w:jc w:val="both"/>
        <w:rPr>
          <w:rFonts w:cstheme="minorHAnsi"/>
        </w:rPr>
      </w:pPr>
      <w:r w:rsidRPr="00C70440">
        <w:rPr>
          <w:rFonts w:asciiTheme="minorHAnsi" w:hAnsiTheme="minorHAnsi" w:cstheme="minorHAnsi"/>
        </w:rPr>
        <w:t>Di considerare le Province quali istituzioni costitutive della Repubblica, con un ruolo e attribuzioni peculiari nel sistema Paes</w:t>
      </w:r>
      <w:r w:rsidR="00C70440">
        <w:rPr>
          <w:rFonts w:asciiTheme="minorHAnsi" w:hAnsiTheme="minorHAnsi" w:cstheme="minorHAnsi"/>
        </w:rPr>
        <w:t>e.</w:t>
      </w:r>
    </w:p>
    <w:p w:rsidR="00C70440" w:rsidRPr="00C70440" w:rsidRDefault="00C70440" w:rsidP="00C70440">
      <w:pPr>
        <w:pStyle w:val="Paragrafoelenco"/>
        <w:ind w:left="720"/>
        <w:jc w:val="both"/>
        <w:rPr>
          <w:rFonts w:cstheme="minorHAnsi"/>
        </w:rPr>
      </w:pPr>
    </w:p>
    <w:p w:rsidR="00411451" w:rsidRPr="00C70440" w:rsidRDefault="00C4685F" w:rsidP="00C27625">
      <w:pPr>
        <w:pStyle w:val="Paragrafoelenco"/>
        <w:numPr>
          <w:ilvl w:val="0"/>
          <w:numId w:val="4"/>
        </w:numPr>
        <w:jc w:val="both"/>
        <w:rPr>
          <w:rFonts w:cstheme="minorHAnsi"/>
        </w:rPr>
      </w:pPr>
      <w:r w:rsidRPr="00C70440">
        <w:rPr>
          <w:rFonts w:asciiTheme="minorHAnsi" w:hAnsiTheme="minorHAnsi" w:cstheme="minorHAnsi"/>
        </w:rPr>
        <w:t>Di proseguire senza indugi e con determinazione nel percorso di revisione della Legge 56/14</w:t>
      </w:r>
      <w:r w:rsidR="00411451" w:rsidRPr="00C70440">
        <w:rPr>
          <w:rFonts w:asciiTheme="minorHAnsi" w:hAnsiTheme="minorHAnsi" w:cstheme="minorHAnsi"/>
        </w:rPr>
        <w:t xml:space="preserve"> sia rispetto alle funzioni </w:t>
      </w:r>
      <w:r w:rsidR="00C70440" w:rsidRPr="00C70440">
        <w:rPr>
          <w:rFonts w:asciiTheme="minorHAnsi" w:hAnsiTheme="minorHAnsi" w:cstheme="minorHAnsi"/>
        </w:rPr>
        <w:t>fondamentali</w:t>
      </w:r>
      <w:r w:rsidR="00411451" w:rsidRPr="00C70440">
        <w:rPr>
          <w:rFonts w:asciiTheme="minorHAnsi" w:hAnsiTheme="minorHAnsi" w:cstheme="minorHAnsi"/>
        </w:rPr>
        <w:t xml:space="preserve"> che rispetto alla governance, </w:t>
      </w:r>
      <w:r w:rsidR="001C22E9">
        <w:rPr>
          <w:rFonts w:asciiTheme="minorHAnsi" w:hAnsiTheme="minorHAnsi" w:cstheme="minorHAnsi"/>
        </w:rPr>
        <w:t>poiché presentano limiti che hanno causato</w:t>
      </w:r>
      <w:bookmarkStart w:id="0" w:name="_GoBack"/>
      <w:bookmarkEnd w:id="0"/>
      <w:r w:rsidRPr="00C70440">
        <w:rPr>
          <w:rFonts w:asciiTheme="minorHAnsi" w:hAnsiTheme="minorHAnsi" w:cstheme="minorHAnsi"/>
        </w:rPr>
        <w:t xml:space="preserve"> instabilità e incertezze a danno</w:t>
      </w:r>
      <w:r w:rsidR="00305EA5" w:rsidRPr="00C70440">
        <w:rPr>
          <w:rFonts w:asciiTheme="minorHAnsi" w:hAnsiTheme="minorHAnsi" w:cstheme="minorHAnsi"/>
        </w:rPr>
        <w:t xml:space="preserve"> esclusivo delle</w:t>
      </w:r>
      <w:r w:rsidRPr="00C70440">
        <w:rPr>
          <w:rFonts w:asciiTheme="minorHAnsi" w:hAnsiTheme="minorHAnsi" w:cstheme="minorHAnsi"/>
        </w:rPr>
        <w:t xml:space="preserve"> comunità e dei territori</w:t>
      </w:r>
      <w:r w:rsidR="00305EA5" w:rsidRPr="00C70440">
        <w:rPr>
          <w:rFonts w:asciiTheme="minorHAnsi" w:hAnsiTheme="minorHAnsi" w:cstheme="minorHAnsi"/>
        </w:rPr>
        <w:t xml:space="preserve">. </w:t>
      </w:r>
    </w:p>
    <w:p w:rsidR="00C70440" w:rsidRPr="00C70440" w:rsidRDefault="00C70440" w:rsidP="00C70440">
      <w:pPr>
        <w:pStyle w:val="Paragrafoelenco"/>
        <w:rPr>
          <w:rFonts w:cstheme="minorHAnsi"/>
        </w:rPr>
      </w:pPr>
    </w:p>
    <w:p w:rsidR="00305EA5" w:rsidRPr="00C27625" w:rsidRDefault="00411451" w:rsidP="00C27625">
      <w:pPr>
        <w:pStyle w:val="Paragrafoelenco"/>
        <w:numPr>
          <w:ilvl w:val="0"/>
          <w:numId w:val="4"/>
        </w:numPr>
        <w:jc w:val="both"/>
        <w:rPr>
          <w:rFonts w:asciiTheme="minorHAnsi" w:hAnsiTheme="minorHAnsi" w:cstheme="minorHAnsi"/>
        </w:rPr>
      </w:pPr>
      <w:r w:rsidRPr="00C27625">
        <w:rPr>
          <w:rFonts w:asciiTheme="minorHAnsi" w:hAnsiTheme="minorHAnsi" w:cstheme="minorHAnsi"/>
        </w:rPr>
        <w:t>Di porre fine</w:t>
      </w:r>
      <w:r w:rsidR="00DE05D3" w:rsidRPr="00C27625">
        <w:rPr>
          <w:rFonts w:asciiTheme="minorHAnsi" w:hAnsiTheme="minorHAnsi" w:cstheme="minorHAnsi"/>
        </w:rPr>
        <w:t xml:space="preserve"> alla situazione di incertezza finanziaria di questi</w:t>
      </w:r>
      <w:r w:rsidR="000B08BE" w:rsidRPr="00C27625">
        <w:rPr>
          <w:rFonts w:asciiTheme="minorHAnsi" w:hAnsiTheme="minorHAnsi" w:cstheme="minorHAnsi"/>
        </w:rPr>
        <w:t xml:space="preserve"> enti -</w:t>
      </w:r>
      <w:r w:rsidR="00DE05D3" w:rsidRPr="00C27625">
        <w:rPr>
          <w:rFonts w:asciiTheme="minorHAnsi" w:hAnsiTheme="minorHAnsi" w:cstheme="minorHAnsi"/>
        </w:rPr>
        <w:t xml:space="preserve"> ormai unanimemente </w:t>
      </w:r>
      <w:r w:rsidR="000B08BE" w:rsidRPr="00C27625">
        <w:rPr>
          <w:rFonts w:asciiTheme="minorHAnsi" w:hAnsiTheme="minorHAnsi" w:cstheme="minorHAnsi"/>
        </w:rPr>
        <w:t>acclarata - con</w:t>
      </w:r>
      <w:r w:rsidR="00DE05D3" w:rsidRPr="00C27625">
        <w:rPr>
          <w:rFonts w:asciiTheme="minorHAnsi" w:hAnsiTheme="minorHAnsi" w:cstheme="minorHAnsi"/>
        </w:rPr>
        <w:t xml:space="preserve"> misure strutturali e programmatiche e al di fuori</w:t>
      </w:r>
      <w:r w:rsidR="000B08BE" w:rsidRPr="00C27625">
        <w:rPr>
          <w:rFonts w:asciiTheme="minorHAnsi" w:hAnsiTheme="minorHAnsi" w:cstheme="minorHAnsi"/>
        </w:rPr>
        <w:t xml:space="preserve"> di interventi </w:t>
      </w:r>
      <w:r w:rsidR="00DE05D3" w:rsidRPr="00C27625">
        <w:rPr>
          <w:rFonts w:asciiTheme="minorHAnsi" w:hAnsiTheme="minorHAnsi" w:cstheme="minorHAnsi"/>
        </w:rPr>
        <w:t>tampone fin qui adottat</w:t>
      </w:r>
      <w:r w:rsidR="000B08BE" w:rsidRPr="00C27625">
        <w:rPr>
          <w:rFonts w:asciiTheme="minorHAnsi" w:hAnsiTheme="minorHAnsi" w:cstheme="minorHAnsi"/>
        </w:rPr>
        <w:t>i,</w:t>
      </w:r>
      <w:r w:rsidR="00DE05D3" w:rsidRPr="00C27625">
        <w:rPr>
          <w:rFonts w:asciiTheme="minorHAnsi" w:hAnsiTheme="minorHAnsi" w:cstheme="minorHAnsi"/>
        </w:rPr>
        <w:t xml:space="preserve"> </w:t>
      </w:r>
      <w:r w:rsidRPr="00C27625">
        <w:rPr>
          <w:rFonts w:asciiTheme="minorHAnsi" w:hAnsiTheme="minorHAnsi" w:cstheme="minorHAnsi"/>
        </w:rPr>
        <w:t xml:space="preserve">restituendo alle Province piena </w:t>
      </w:r>
      <w:r w:rsidR="000B08BE" w:rsidRPr="00C27625">
        <w:rPr>
          <w:rFonts w:asciiTheme="minorHAnsi" w:hAnsiTheme="minorHAnsi" w:cstheme="minorHAnsi"/>
        </w:rPr>
        <w:t xml:space="preserve">agibilità e </w:t>
      </w:r>
      <w:r w:rsidR="002B3279" w:rsidRPr="00C27625">
        <w:rPr>
          <w:rFonts w:asciiTheme="minorHAnsi" w:hAnsiTheme="minorHAnsi" w:cstheme="minorHAnsi"/>
        </w:rPr>
        <w:t>autonomia</w:t>
      </w:r>
      <w:r w:rsidR="000B08BE" w:rsidRPr="00C27625">
        <w:rPr>
          <w:rFonts w:asciiTheme="minorHAnsi" w:hAnsiTheme="minorHAnsi" w:cstheme="minorHAnsi"/>
        </w:rPr>
        <w:t xml:space="preserve">, così da potere permettere l’erogazione dei servizi essenziali loro affidati dalla Costituzione e dalle leggi. </w:t>
      </w:r>
    </w:p>
    <w:p w:rsidR="000B08BE" w:rsidRPr="00C27625" w:rsidRDefault="000B08BE" w:rsidP="00C27625">
      <w:pPr>
        <w:spacing w:after="0" w:line="240" w:lineRule="auto"/>
        <w:jc w:val="both"/>
        <w:rPr>
          <w:rFonts w:cstheme="minorHAnsi"/>
          <w:sz w:val="24"/>
          <w:szCs w:val="24"/>
        </w:rPr>
      </w:pPr>
    </w:p>
    <w:p w:rsidR="00411451" w:rsidRPr="00C70440" w:rsidRDefault="000B08BE" w:rsidP="00C27625">
      <w:pPr>
        <w:pStyle w:val="Paragrafoelenco"/>
        <w:numPr>
          <w:ilvl w:val="0"/>
          <w:numId w:val="4"/>
        </w:numPr>
        <w:jc w:val="both"/>
        <w:rPr>
          <w:rFonts w:asciiTheme="minorHAnsi" w:hAnsiTheme="minorHAnsi" w:cstheme="minorHAnsi"/>
        </w:rPr>
      </w:pPr>
      <w:r w:rsidRPr="00C70440">
        <w:rPr>
          <w:rFonts w:asciiTheme="minorHAnsi" w:hAnsiTheme="minorHAnsi" w:cstheme="minorHAnsi"/>
        </w:rPr>
        <w:t xml:space="preserve">Di considerare le Province quali enti strategici per il rilancio dello sviluppo del territorio, sia permettendo la messa in campo di investimenti nelle opere pubbliche e nel patrimonio in gestione, sia come strutture a sostegno degli enti locali del territorio. </w:t>
      </w:r>
    </w:p>
    <w:p w:rsidR="000B08BE" w:rsidRPr="00C27625" w:rsidRDefault="000B08BE" w:rsidP="00C27625">
      <w:pPr>
        <w:spacing w:after="0" w:line="240" w:lineRule="auto"/>
        <w:jc w:val="both"/>
        <w:rPr>
          <w:sz w:val="24"/>
          <w:szCs w:val="24"/>
        </w:rPr>
      </w:pPr>
    </w:p>
    <w:p w:rsidR="00411451" w:rsidRDefault="00D6073C" w:rsidP="00C27625">
      <w:pPr>
        <w:spacing w:after="0" w:line="240" w:lineRule="auto"/>
        <w:jc w:val="center"/>
        <w:rPr>
          <w:sz w:val="24"/>
          <w:szCs w:val="24"/>
        </w:rPr>
      </w:pPr>
      <w:r w:rsidRPr="00C27625">
        <w:rPr>
          <w:sz w:val="24"/>
          <w:szCs w:val="24"/>
        </w:rPr>
        <w:t>CHIED</w:t>
      </w:r>
      <w:r w:rsidR="00C27625">
        <w:rPr>
          <w:sz w:val="24"/>
          <w:szCs w:val="24"/>
        </w:rPr>
        <w:t xml:space="preserve">IAMO </w:t>
      </w:r>
      <w:r w:rsidRPr="00C27625">
        <w:rPr>
          <w:sz w:val="24"/>
          <w:szCs w:val="24"/>
        </w:rPr>
        <w:t>AL PARLAMENTO</w:t>
      </w:r>
    </w:p>
    <w:p w:rsidR="00C70440" w:rsidRPr="00C27625" w:rsidRDefault="00C70440" w:rsidP="00C27625">
      <w:pPr>
        <w:spacing w:after="0" w:line="240" w:lineRule="auto"/>
        <w:jc w:val="center"/>
        <w:rPr>
          <w:sz w:val="24"/>
          <w:szCs w:val="24"/>
        </w:rPr>
      </w:pPr>
    </w:p>
    <w:p w:rsidR="000B08BE" w:rsidRPr="00C27625" w:rsidRDefault="00411451" w:rsidP="00C27625">
      <w:pPr>
        <w:pStyle w:val="Paragrafoelenco"/>
        <w:numPr>
          <w:ilvl w:val="0"/>
          <w:numId w:val="4"/>
        </w:numPr>
        <w:jc w:val="both"/>
        <w:rPr>
          <w:rFonts w:asciiTheme="minorHAnsi" w:hAnsiTheme="minorHAnsi" w:cstheme="minorHAnsi"/>
        </w:rPr>
      </w:pPr>
      <w:r w:rsidRPr="00C27625">
        <w:rPr>
          <w:rFonts w:asciiTheme="minorHAnsi" w:hAnsiTheme="minorHAnsi" w:cstheme="minorHAnsi"/>
        </w:rPr>
        <w:t xml:space="preserve">Di </w:t>
      </w:r>
      <w:r w:rsidR="000B08BE" w:rsidRPr="00C27625">
        <w:rPr>
          <w:rFonts w:asciiTheme="minorHAnsi" w:hAnsiTheme="minorHAnsi" w:cstheme="minorHAnsi"/>
        </w:rPr>
        <w:t>avviare</w:t>
      </w:r>
      <w:r w:rsidR="00C70440">
        <w:rPr>
          <w:rFonts w:asciiTheme="minorHAnsi" w:hAnsiTheme="minorHAnsi" w:cstheme="minorHAnsi"/>
        </w:rPr>
        <w:t xml:space="preserve"> immediatamente </w:t>
      </w:r>
      <w:r w:rsidR="000B08BE" w:rsidRPr="00C27625">
        <w:rPr>
          <w:rFonts w:asciiTheme="minorHAnsi" w:hAnsiTheme="minorHAnsi" w:cstheme="minorHAnsi"/>
        </w:rPr>
        <w:t>un dibattito costruttivo sul futuro delle Province, rifiutando qualunque implicazione di tipo propagandistico, nel pieno rispetto delle istituzioni.</w:t>
      </w:r>
    </w:p>
    <w:p w:rsidR="00D6073C" w:rsidRPr="00C27625" w:rsidRDefault="00D6073C" w:rsidP="00C27625">
      <w:pPr>
        <w:pStyle w:val="Paragrafoelenco"/>
        <w:ind w:left="720"/>
        <w:jc w:val="both"/>
        <w:rPr>
          <w:rFonts w:asciiTheme="minorHAnsi" w:hAnsiTheme="minorHAnsi" w:cstheme="minorHAnsi"/>
        </w:rPr>
      </w:pPr>
    </w:p>
    <w:p w:rsidR="00C4685F" w:rsidRPr="00C27625" w:rsidRDefault="000B08BE" w:rsidP="00C27625">
      <w:pPr>
        <w:pStyle w:val="Paragrafoelenco"/>
        <w:numPr>
          <w:ilvl w:val="0"/>
          <w:numId w:val="4"/>
        </w:numPr>
        <w:jc w:val="both"/>
        <w:rPr>
          <w:rFonts w:asciiTheme="minorHAnsi" w:hAnsiTheme="minorHAnsi" w:cstheme="minorHAnsi"/>
        </w:rPr>
      </w:pPr>
      <w:r w:rsidRPr="00C27625">
        <w:rPr>
          <w:rFonts w:asciiTheme="minorHAnsi" w:hAnsiTheme="minorHAnsi" w:cstheme="minorHAnsi"/>
        </w:rPr>
        <w:t xml:space="preserve">Di assicurare </w:t>
      </w:r>
      <w:r w:rsidR="00617811" w:rsidRPr="00C27625">
        <w:rPr>
          <w:rFonts w:asciiTheme="minorHAnsi" w:hAnsiTheme="minorHAnsi" w:cstheme="minorHAnsi"/>
        </w:rPr>
        <w:t>ne</w:t>
      </w:r>
      <w:r w:rsidR="00C70440">
        <w:rPr>
          <w:rFonts w:asciiTheme="minorHAnsi" w:hAnsiTheme="minorHAnsi" w:cstheme="minorHAnsi"/>
        </w:rPr>
        <w:t xml:space="preserve">lla prossima Legge di Bilancio </w:t>
      </w:r>
      <w:r w:rsidR="00C70440" w:rsidRPr="00C27625">
        <w:rPr>
          <w:rFonts w:asciiTheme="minorHAnsi" w:hAnsiTheme="minorHAnsi" w:cstheme="minorHAnsi"/>
        </w:rPr>
        <w:t>interventi</w:t>
      </w:r>
      <w:r w:rsidR="00C70440">
        <w:rPr>
          <w:rFonts w:asciiTheme="minorHAnsi" w:hAnsiTheme="minorHAnsi" w:cstheme="minorHAnsi"/>
        </w:rPr>
        <w:t xml:space="preserve"> </w:t>
      </w:r>
      <w:r w:rsidR="00617811" w:rsidRPr="00C27625">
        <w:rPr>
          <w:rFonts w:asciiTheme="minorHAnsi" w:hAnsiTheme="minorHAnsi" w:cstheme="minorHAnsi"/>
        </w:rPr>
        <w:t xml:space="preserve">tali da garantire ai territori e alle comunità risorse per i servizi essenziali assegnati alle Province, </w:t>
      </w:r>
      <w:r w:rsidR="00C70440">
        <w:rPr>
          <w:rFonts w:asciiTheme="minorHAnsi" w:hAnsiTheme="minorHAnsi" w:cstheme="minorHAnsi"/>
        </w:rPr>
        <w:t>nel rispetto</w:t>
      </w:r>
      <w:r w:rsidR="00617811" w:rsidRPr="00C27625">
        <w:rPr>
          <w:rFonts w:asciiTheme="minorHAnsi" w:hAnsiTheme="minorHAnsi" w:cstheme="minorHAnsi"/>
        </w:rPr>
        <w:t xml:space="preserve"> dei diritti dei cittadini che noi Sindaci rappresentiamo. </w:t>
      </w:r>
    </w:p>
    <w:p w:rsidR="00617811" w:rsidRPr="00C27625" w:rsidRDefault="00617811" w:rsidP="00C27625">
      <w:pPr>
        <w:spacing w:after="0" w:line="240" w:lineRule="auto"/>
        <w:jc w:val="both"/>
        <w:rPr>
          <w:rFonts w:cstheme="minorHAnsi"/>
          <w:sz w:val="24"/>
          <w:szCs w:val="24"/>
        </w:rPr>
      </w:pPr>
    </w:p>
    <w:p w:rsidR="00C70440" w:rsidRPr="00C27625" w:rsidRDefault="00D6073C" w:rsidP="00C70440">
      <w:pPr>
        <w:spacing w:after="0" w:line="240" w:lineRule="auto"/>
        <w:jc w:val="both"/>
        <w:rPr>
          <w:sz w:val="24"/>
          <w:szCs w:val="24"/>
        </w:rPr>
      </w:pPr>
      <w:r w:rsidRPr="00C27625">
        <w:rPr>
          <w:sz w:val="24"/>
          <w:szCs w:val="24"/>
        </w:rPr>
        <w:t>A questo scopo noi Sindaci sottoscriviamo all’unanimità questo ordine del giorno e chiediamo al Presidente della nostra Provincia di</w:t>
      </w:r>
      <w:r w:rsidR="00C27625">
        <w:rPr>
          <w:sz w:val="24"/>
          <w:szCs w:val="24"/>
        </w:rPr>
        <w:t xml:space="preserve"> </w:t>
      </w:r>
      <w:r w:rsidR="00C70440">
        <w:rPr>
          <w:sz w:val="24"/>
          <w:szCs w:val="24"/>
        </w:rPr>
        <w:t xml:space="preserve">trasmettere </w:t>
      </w:r>
      <w:r w:rsidRPr="00C27625">
        <w:rPr>
          <w:sz w:val="24"/>
          <w:szCs w:val="24"/>
        </w:rPr>
        <w:t>questo atto</w:t>
      </w:r>
      <w:r w:rsidR="00C70440">
        <w:rPr>
          <w:sz w:val="24"/>
          <w:szCs w:val="24"/>
        </w:rPr>
        <w:t xml:space="preserve">, a </w:t>
      </w:r>
      <w:r w:rsidRPr="00C27625">
        <w:rPr>
          <w:sz w:val="24"/>
          <w:szCs w:val="24"/>
        </w:rPr>
        <w:t xml:space="preserve">sostegno all’azione </w:t>
      </w:r>
      <w:r w:rsidR="00C70440">
        <w:rPr>
          <w:sz w:val="24"/>
          <w:szCs w:val="24"/>
        </w:rPr>
        <w:t>dell’UPI, alle massime cariche del Paese – Presidenza della Repubblica,</w:t>
      </w:r>
      <w:r w:rsidRPr="00C27625">
        <w:rPr>
          <w:sz w:val="24"/>
          <w:szCs w:val="24"/>
        </w:rPr>
        <w:t xml:space="preserve"> Governo e Parlamento</w:t>
      </w:r>
      <w:r w:rsidR="00C70440">
        <w:rPr>
          <w:sz w:val="24"/>
          <w:szCs w:val="24"/>
        </w:rPr>
        <w:t xml:space="preserve">, </w:t>
      </w:r>
      <w:r w:rsidR="00C70440" w:rsidRPr="00C27625">
        <w:rPr>
          <w:sz w:val="24"/>
          <w:szCs w:val="24"/>
        </w:rPr>
        <w:t>ai rappresentanti dei partiti e movimenti politici, delle forze politiche e sociali, ad ANCI e Conferenza delle Regioni, per rendere nota la nostra posizione.</w:t>
      </w:r>
    </w:p>
    <w:p w:rsidR="00C70440" w:rsidRDefault="00C70440" w:rsidP="00C27625">
      <w:pPr>
        <w:spacing w:after="0" w:line="240" w:lineRule="auto"/>
        <w:jc w:val="both"/>
        <w:rPr>
          <w:sz w:val="24"/>
          <w:szCs w:val="24"/>
        </w:rPr>
      </w:pPr>
    </w:p>
    <w:p w:rsidR="00C27625" w:rsidRDefault="009B1949" w:rsidP="009B1949">
      <w:pPr>
        <w:spacing w:after="0" w:line="240" w:lineRule="auto"/>
        <w:jc w:val="both"/>
        <w:rPr>
          <w:sz w:val="24"/>
          <w:szCs w:val="24"/>
        </w:rPr>
      </w:pPr>
      <w:r>
        <w:rPr>
          <w:sz w:val="24"/>
          <w:szCs w:val="24"/>
        </w:rPr>
        <w:t xml:space="preserve">Chiediamo inoltre all’UPI di </w:t>
      </w:r>
      <w:r w:rsidR="00D6073C" w:rsidRPr="00C27625">
        <w:rPr>
          <w:sz w:val="24"/>
          <w:szCs w:val="24"/>
        </w:rPr>
        <w:t>depositar</w:t>
      </w:r>
      <w:r>
        <w:rPr>
          <w:sz w:val="24"/>
          <w:szCs w:val="24"/>
        </w:rPr>
        <w:t xml:space="preserve">e questo Ordine del Giorno </w:t>
      </w:r>
      <w:r w:rsidR="00D6073C" w:rsidRPr="00C27625">
        <w:rPr>
          <w:sz w:val="24"/>
          <w:szCs w:val="24"/>
        </w:rPr>
        <w:t>come atto ufficiale ai lavori del Tavolo per la revisione della Riforma presso il Ministero dell’Interno</w:t>
      </w:r>
      <w:r>
        <w:rPr>
          <w:sz w:val="24"/>
          <w:szCs w:val="24"/>
        </w:rPr>
        <w:t>.</w:t>
      </w:r>
    </w:p>
    <w:p w:rsidR="009B1949" w:rsidRDefault="009B1949">
      <w:pPr>
        <w:rPr>
          <w:sz w:val="24"/>
          <w:szCs w:val="24"/>
        </w:rPr>
      </w:pPr>
      <w:r>
        <w:rPr>
          <w:sz w:val="24"/>
          <w:szCs w:val="24"/>
        </w:rPr>
        <w:br w:type="page"/>
      </w:r>
    </w:p>
    <w:p w:rsidR="009B1949" w:rsidRDefault="009B1949" w:rsidP="009B1949">
      <w:pPr>
        <w:spacing w:after="0" w:line="240" w:lineRule="auto"/>
        <w:jc w:val="both"/>
        <w:rPr>
          <w:sz w:val="24"/>
          <w:szCs w:val="24"/>
        </w:rPr>
      </w:pPr>
    </w:p>
    <w:p w:rsidR="00D6073C" w:rsidRPr="00C27625" w:rsidRDefault="00D6073C" w:rsidP="00245631">
      <w:pPr>
        <w:jc w:val="center"/>
        <w:rPr>
          <w:sz w:val="24"/>
          <w:szCs w:val="24"/>
        </w:rPr>
      </w:pPr>
      <w:r w:rsidRPr="00C27625">
        <w:rPr>
          <w:sz w:val="24"/>
          <w:szCs w:val="24"/>
        </w:rPr>
        <w:t>FIRMATO</w:t>
      </w:r>
    </w:p>
    <w:p w:rsidR="00D6073C" w:rsidRPr="00C27625" w:rsidRDefault="00D6073C" w:rsidP="00D6073C">
      <w:pPr>
        <w:jc w:val="both"/>
        <w:rPr>
          <w:sz w:val="24"/>
          <w:szCs w:val="24"/>
        </w:rPr>
      </w:pPr>
    </w:p>
    <w:p w:rsidR="00D6073C" w:rsidRPr="00C27625" w:rsidRDefault="00D6073C" w:rsidP="00D6073C">
      <w:pPr>
        <w:jc w:val="both"/>
        <w:rPr>
          <w:sz w:val="24"/>
          <w:szCs w:val="24"/>
        </w:rPr>
      </w:pPr>
    </w:p>
    <w:p w:rsidR="00D6073C" w:rsidRDefault="00D6073C" w:rsidP="00D6073C">
      <w:pPr>
        <w:jc w:val="both"/>
      </w:pPr>
      <w:r>
        <w:t>…</w:t>
      </w:r>
      <w:r w:rsidR="00FF2970">
        <w:t>…………………………………….</w:t>
      </w:r>
    </w:p>
    <w:p w:rsidR="00FF2970" w:rsidRDefault="00FF2970" w:rsidP="00D6073C">
      <w:pPr>
        <w:jc w:val="both"/>
      </w:pPr>
      <w:r>
        <w:t xml:space="preserve">Sindaco di </w:t>
      </w:r>
    </w:p>
    <w:p w:rsidR="00FF2970" w:rsidRDefault="00FF2970" w:rsidP="00D6073C">
      <w:pPr>
        <w:jc w:val="both"/>
      </w:pPr>
    </w:p>
    <w:p w:rsidR="00FF2970" w:rsidRDefault="00FF2970" w:rsidP="00D6073C">
      <w:pPr>
        <w:jc w:val="both"/>
      </w:pPr>
    </w:p>
    <w:p w:rsidR="00FF2970" w:rsidRDefault="00FF2970" w:rsidP="00D6073C">
      <w:pPr>
        <w:jc w:val="both"/>
      </w:pPr>
      <w:r>
        <w:t>………………………………………..</w:t>
      </w:r>
    </w:p>
    <w:p w:rsidR="00FF2970" w:rsidRDefault="00FF2970" w:rsidP="00D6073C">
      <w:pPr>
        <w:jc w:val="both"/>
      </w:pPr>
      <w:r>
        <w:t>Sindaco di</w:t>
      </w:r>
    </w:p>
    <w:p w:rsidR="00FF2970" w:rsidRDefault="00FF2970" w:rsidP="00D6073C">
      <w:pPr>
        <w:jc w:val="both"/>
      </w:pPr>
    </w:p>
    <w:p w:rsidR="00FF2970" w:rsidRDefault="00FF2970" w:rsidP="00D6073C">
      <w:pPr>
        <w:jc w:val="both"/>
      </w:pPr>
      <w:r>
        <w:t>……………………………………</w:t>
      </w:r>
    </w:p>
    <w:p w:rsidR="00FF2970" w:rsidRDefault="00FF2970" w:rsidP="00D6073C">
      <w:pPr>
        <w:jc w:val="both"/>
      </w:pPr>
      <w:r>
        <w:t>Sindaco di</w:t>
      </w:r>
    </w:p>
    <w:p w:rsidR="00C4685F" w:rsidRPr="00C4685F" w:rsidRDefault="00C4685F" w:rsidP="00C4685F">
      <w:pPr>
        <w:jc w:val="both"/>
      </w:pPr>
    </w:p>
    <w:p w:rsidR="000800F5" w:rsidRPr="007C1850" w:rsidRDefault="000800F5" w:rsidP="000800F5">
      <w:pPr>
        <w:ind w:firstLine="708"/>
        <w:jc w:val="both"/>
        <w:rPr>
          <w:sz w:val="26"/>
          <w:szCs w:val="26"/>
        </w:rPr>
      </w:pPr>
    </w:p>
    <w:p w:rsidR="000800F5" w:rsidRPr="007C1850" w:rsidRDefault="000800F5" w:rsidP="00C4685F">
      <w:pPr>
        <w:ind w:firstLine="708"/>
        <w:jc w:val="both"/>
        <w:rPr>
          <w:sz w:val="26"/>
          <w:szCs w:val="26"/>
        </w:rPr>
      </w:pPr>
      <w:r w:rsidRPr="007C1850">
        <w:rPr>
          <w:sz w:val="26"/>
          <w:szCs w:val="26"/>
        </w:rPr>
        <w:t xml:space="preserve"> </w:t>
      </w:r>
    </w:p>
    <w:p w:rsidR="000800F5" w:rsidRPr="00594F76" w:rsidRDefault="000800F5" w:rsidP="009F5066">
      <w:pPr>
        <w:jc w:val="both"/>
        <w:rPr>
          <w:b/>
        </w:rPr>
      </w:pPr>
    </w:p>
    <w:p w:rsidR="009F5066" w:rsidRDefault="009F5066" w:rsidP="00A41B6D">
      <w:pPr>
        <w:jc w:val="both"/>
      </w:pPr>
    </w:p>
    <w:p w:rsidR="00A41B6D" w:rsidRDefault="00A41B6D" w:rsidP="00A41B6D">
      <w:pPr>
        <w:jc w:val="both"/>
      </w:pPr>
    </w:p>
    <w:p w:rsidR="00A41B6D" w:rsidRDefault="00A41B6D" w:rsidP="00A41B6D">
      <w:pPr>
        <w:jc w:val="both"/>
      </w:pPr>
    </w:p>
    <w:p w:rsidR="00A41B6D" w:rsidRDefault="00A41B6D" w:rsidP="00A41B6D">
      <w:pPr>
        <w:jc w:val="both"/>
      </w:pPr>
    </w:p>
    <w:p w:rsidR="00AA384D" w:rsidRDefault="00AA384D" w:rsidP="00A41B6D">
      <w:pPr>
        <w:jc w:val="both"/>
      </w:pPr>
    </w:p>
    <w:p w:rsidR="00AA384D" w:rsidRDefault="00AA384D"/>
    <w:p w:rsidR="00381F1A" w:rsidRDefault="00381F1A"/>
    <w:sectPr w:rsidR="00381F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7D24D5"/>
    <w:multiLevelType w:val="hybridMultilevel"/>
    <w:tmpl w:val="CD0CE2FC"/>
    <w:lvl w:ilvl="0" w:tplc="52B20994">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5FF1200"/>
    <w:multiLevelType w:val="hybridMultilevel"/>
    <w:tmpl w:val="707EF2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7D24063"/>
    <w:multiLevelType w:val="hybridMultilevel"/>
    <w:tmpl w:val="C6FC6B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45B0DA3"/>
    <w:multiLevelType w:val="hybridMultilevel"/>
    <w:tmpl w:val="2138DF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DD"/>
    <w:rsid w:val="000800F5"/>
    <w:rsid w:val="000B08BE"/>
    <w:rsid w:val="001C22E9"/>
    <w:rsid w:val="002045B5"/>
    <w:rsid w:val="00245631"/>
    <w:rsid w:val="002B3279"/>
    <w:rsid w:val="00305EA5"/>
    <w:rsid w:val="00381F1A"/>
    <w:rsid w:val="00411451"/>
    <w:rsid w:val="00617811"/>
    <w:rsid w:val="006470DD"/>
    <w:rsid w:val="00747095"/>
    <w:rsid w:val="009B1949"/>
    <w:rsid w:val="009F5066"/>
    <w:rsid w:val="00A41B6D"/>
    <w:rsid w:val="00AA384D"/>
    <w:rsid w:val="00C2395A"/>
    <w:rsid w:val="00C27625"/>
    <w:rsid w:val="00C4685F"/>
    <w:rsid w:val="00C70440"/>
    <w:rsid w:val="00D6073C"/>
    <w:rsid w:val="00DE05D3"/>
    <w:rsid w:val="00E567EF"/>
    <w:rsid w:val="00FF29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1304B"/>
  <w15:chartTrackingRefBased/>
  <w15:docId w15:val="{C772BAC0-5B8C-40C1-B25B-DE106319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384D"/>
    <w:pPr>
      <w:spacing w:after="0" w:line="240" w:lineRule="auto"/>
      <w:ind w:left="708"/>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796</Words>
  <Characters>4541</Characters>
  <Application>Microsoft Office Word</Application>
  <DocSecurity>4</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upi2</dc:creator>
  <cp:keywords/>
  <dc:description/>
  <cp:lastModifiedBy>upi2</cp:lastModifiedBy>
  <cp:revision>2</cp:revision>
  <cp:lastPrinted>2019-06-04T10:25:00Z</cp:lastPrinted>
  <dcterms:created xsi:type="dcterms:W3CDTF">2019-06-04T13:28:00Z</dcterms:created>
  <dcterms:modified xsi:type="dcterms:W3CDTF">2019-06-04T13:28:00Z</dcterms:modified>
</cp:coreProperties>
</file>