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C" w:rsidRDefault="00633A8C"/>
    <w:p w:rsidR="008352F8" w:rsidRDefault="008352F8"/>
    <w:p w:rsidR="008352F8" w:rsidRDefault="008352F8"/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8352F8" w:rsidRDefault="008352F8" w:rsidP="008352F8">
      <w:pPr>
        <w:jc w:val="center"/>
        <w:rPr>
          <w:rFonts w:ascii="Times" w:hAnsi="Times" w:cs="Arial"/>
          <w:b/>
        </w:rPr>
      </w:pPr>
      <w:r>
        <w:rPr>
          <w:rFonts w:ascii="Times" w:hAnsi="Times" w:cs="Arial"/>
          <w:b/>
        </w:rPr>
        <w:drawing>
          <wp:inline distT="0" distB="0" distL="0" distR="0">
            <wp:extent cx="3209925" cy="26479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_complet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8352F8" w:rsidRPr="00666E47" w:rsidRDefault="008352F8" w:rsidP="008352F8">
      <w:pPr>
        <w:jc w:val="center"/>
        <w:rPr>
          <w:rFonts w:ascii="Times" w:hAnsi="Times" w:cs="Arial"/>
          <w:b/>
        </w:rPr>
      </w:pPr>
    </w:p>
    <w:p w:rsidR="008352F8" w:rsidRPr="00666E47" w:rsidRDefault="00666E47" w:rsidP="008352F8">
      <w:pPr>
        <w:jc w:val="center"/>
        <w:rPr>
          <w:rFonts w:ascii="Times" w:hAnsi="Times" w:cs="Arial"/>
          <w:b/>
          <w:sz w:val="40"/>
          <w:szCs w:val="40"/>
        </w:rPr>
      </w:pPr>
      <w:r>
        <w:rPr>
          <w:rFonts w:ascii="Times" w:hAnsi="Times" w:cs="Arial"/>
          <w:b/>
          <w:sz w:val="40"/>
          <w:szCs w:val="40"/>
        </w:rPr>
        <w:t>Emergenza</w:t>
      </w:r>
      <w:r w:rsidR="008352F8" w:rsidRPr="00666E47">
        <w:rPr>
          <w:rFonts w:ascii="Times" w:hAnsi="Times" w:cs="Arial"/>
          <w:b/>
          <w:sz w:val="40"/>
          <w:szCs w:val="40"/>
        </w:rPr>
        <w:t xml:space="preserve"> scuola</w:t>
      </w:r>
    </w:p>
    <w:p w:rsidR="008352F8" w:rsidRPr="00666E47" w:rsidRDefault="008352F8" w:rsidP="008352F8">
      <w:pPr>
        <w:jc w:val="center"/>
        <w:rPr>
          <w:rFonts w:ascii="Times" w:hAnsi="Times" w:cs="Arial"/>
          <w:b/>
          <w:sz w:val="40"/>
          <w:szCs w:val="40"/>
        </w:rPr>
      </w:pPr>
    </w:p>
    <w:p w:rsidR="008352F8" w:rsidRPr="00666E47" w:rsidRDefault="00666E47" w:rsidP="008352F8">
      <w:pPr>
        <w:jc w:val="center"/>
        <w:rPr>
          <w:rFonts w:ascii="Times" w:hAnsi="Times" w:cs="Arial"/>
          <w:b/>
          <w:sz w:val="40"/>
          <w:szCs w:val="40"/>
        </w:rPr>
      </w:pPr>
      <w:r w:rsidRPr="00666E47">
        <w:rPr>
          <w:rFonts w:ascii="Times" w:hAnsi="Times" w:cs="Arial"/>
          <w:b/>
          <w:sz w:val="40"/>
          <w:szCs w:val="40"/>
        </w:rPr>
        <w:t>Contro i tagli ai bilanci delle Province</w:t>
      </w:r>
    </w:p>
    <w:p w:rsidR="008352F8" w:rsidRPr="00666E47" w:rsidRDefault="008352F8" w:rsidP="008352F8">
      <w:pPr>
        <w:jc w:val="center"/>
        <w:rPr>
          <w:rFonts w:ascii="Times" w:hAnsi="Times" w:cs="Arial"/>
        </w:rPr>
      </w:pPr>
    </w:p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8352F8" w:rsidRDefault="008352F8" w:rsidP="008352F8">
      <w:pPr>
        <w:jc w:val="center"/>
        <w:rPr>
          <w:rFonts w:ascii="Times" w:hAnsi="Times" w:cs="Arial"/>
          <w:b/>
        </w:rPr>
      </w:pPr>
    </w:p>
    <w:p w:rsidR="00666E47" w:rsidRDefault="00666E47" w:rsidP="008352F8">
      <w:pPr>
        <w:jc w:val="center"/>
        <w:rPr>
          <w:rFonts w:ascii="Times" w:hAnsi="Times" w:cs="Arial"/>
          <w:b/>
          <w:i/>
        </w:rPr>
      </w:pPr>
    </w:p>
    <w:p w:rsidR="00CB70F7" w:rsidRDefault="00CB70F7" w:rsidP="00CB70F7">
      <w:pPr>
        <w:jc w:val="center"/>
        <w:rPr>
          <w:sz w:val="36"/>
          <w:szCs w:val="36"/>
        </w:rPr>
      </w:pPr>
    </w:p>
    <w:p w:rsidR="00CB70F7" w:rsidRDefault="00CB70F7" w:rsidP="00CB70F7">
      <w:pPr>
        <w:jc w:val="center"/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b/>
          <w:sz w:val="36"/>
          <w:szCs w:val="36"/>
        </w:rPr>
      </w:pPr>
      <w:r w:rsidRPr="00666E47">
        <w:rPr>
          <w:b/>
          <w:sz w:val="36"/>
          <w:szCs w:val="36"/>
        </w:rPr>
        <w:t>Le scuole delle Province: i numeri</w:t>
      </w:r>
    </w:p>
    <w:p w:rsidR="00CB70F7" w:rsidRPr="00666E47" w:rsidRDefault="00CB70F7" w:rsidP="00CB70F7">
      <w:pPr>
        <w:jc w:val="both"/>
        <w:rPr>
          <w:sz w:val="36"/>
          <w:szCs w:val="36"/>
        </w:rPr>
      </w:pPr>
    </w:p>
    <w:p w:rsidR="00CB70F7" w:rsidRPr="00666E47" w:rsidRDefault="00CB70F7" w:rsidP="00CB70F7">
      <w:pPr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sz w:val="36"/>
          <w:szCs w:val="36"/>
        </w:rPr>
      </w:pPr>
      <w:r w:rsidRPr="00666E47">
        <w:rPr>
          <w:sz w:val="36"/>
          <w:szCs w:val="36"/>
        </w:rPr>
        <w:t>Le Province gestiscono:</w:t>
      </w:r>
    </w:p>
    <w:p w:rsidR="00CB70F7" w:rsidRPr="00666E47" w:rsidRDefault="00CB70F7" w:rsidP="00CB70F7">
      <w:pPr>
        <w:jc w:val="center"/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b/>
          <w:sz w:val="36"/>
          <w:szCs w:val="36"/>
        </w:rPr>
      </w:pPr>
      <w:r w:rsidRPr="00666E47">
        <w:rPr>
          <w:b/>
          <w:sz w:val="36"/>
          <w:szCs w:val="36"/>
        </w:rPr>
        <w:t>5.179</w:t>
      </w:r>
      <w:r w:rsidRPr="00666E47">
        <w:rPr>
          <w:sz w:val="36"/>
          <w:szCs w:val="36"/>
        </w:rPr>
        <w:t xml:space="preserve"> </w:t>
      </w:r>
      <w:r w:rsidRPr="00666E47">
        <w:rPr>
          <w:b/>
          <w:sz w:val="36"/>
          <w:szCs w:val="36"/>
        </w:rPr>
        <w:t>edifici scolastici</w:t>
      </w:r>
    </w:p>
    <w:p w:rsidR="00CB70F7" w:rsidRPr="00666E47" w:rsidRDefault="00CB70F7" w:rsidP="00CB70F7">
      <w:pPr>
        <w:jc w:val="center"/>
        <w:rPr>
          <w:b/>
          <w:sz w:val="36"/>
          <w:szCs w:val="36"/>
        </w:rPr>
      </w:pPr>
    </w:p>
    <w:p w:rsidR="00CB70F7" w:rsidRPr="00666E47" w:rsidRDefault="00CB70F7" w:rsidP="00CB70F7">
      <w:pPr>
        <w:jc w:val="center"/>
        <w:rPr>
          <w:b/>
          <w:sz w:val="36"/>
          <w:szCs w:val="36"/>
        </w:rPr>
      </w:pPr>
      <w:r w:rsidRPr="00666E47">
        <w:rPr>
          <w:b/>
          <w:sz w:val="36"/>
          <w:szCs w:val="36"/>
        </w:rPr>
        <w:t>che ospitano 3.226</w:t>
      </w:r>
      <w:r w:rsidRPr="00666E47">
        <w:rPr>
          <w:sz w:val="36"/>
          <w:szCs w:val="36"/>
        </w:rPr>
        <w:t xml:space="preserve"> </w:t>
      </w:r>
      <w:r w:rsidRPr="00666E47">
        <w:rPr>
          <w:b/>
          <w:sz w:val="36"/>
          <w:szCs w:val="36"/>
        </w:rPr>
        <w:t>Istituti scolastici di scuola secondaria</w:t>
      </w:r>
    </w:p>
    <w:p w:rsidR="00CB70F7" w:rsidRPr="00666E47" w:rsidRDefault="00CB70F7" w:rsidP="00CB70F7">
      <w:pPr>
        <w:jc w:val="center"/>
        <w:rPr>
          <w:sz w:val="36"/>
          <w:szCs w:val="36"/>
        </w:rPr>
      </w:pPr>
      <w:r w:rsidRPr="00666E47">
        <w:rPr>
          <w:sz w:val="36"/>
          <w:szCs w:val="36"/>
        </w:rPr>
        <w:t xml:space="preserve"> (licei, compresi i licei artistici e gli istituti d'arte, i conservatori di musica, le accademie, gli istituti superiori per le industrie artistiche, nonché i convitti e le istituzioni educative statali, gli istituiti tecnici, le scuole di formazione)</w:t>
      </w:r>
    </w:p>
    <w:p w:rsidR="00CB70F7" w:rsidRPr="00666E47" w:rsidRDefault="00CB70F7" w:rsidP="00CB70F7">
      <w:pPr>
        <w:jc w:val="center"/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sz w:val="36"/>
          <w:szCs w:val="36"/>
        </w:rPr>
      </w:pPr>
      <w:r w:rsidRPr="00666E47">
        <w:rPr>
          <w:sz w:val="36"/>
          <w:szCs w:val="36"/>
        </w:rPr>
        <w:t xml:space="preserve">composti di </w:t>
      </w:r>
      <w:r w:rsidRPr="00666E47">
        <w:rPr>
          <w:b/>
          <w:sz w:val="36"/>
          <w:szCs w:val="36"/>
        </w:rPr>
        <w:t>117.348</w:t>
      </w:r>
      <w:r w:rsidRPr="00666E47">
        <w:rPr>
          <w:sz w:val="36"/>
          <w:szCs w:val="36"/>
        </w:rPr>
        <w:t xml:space="preserve"> classi</w:t>
      </w:r>
    </w:p>
    <w:p w:rsidR="00455EA5" w:rsidRDefault="00455EA5" w:rsidP="00CB70F7">
      <w:pPr>
        <w:jc w:val="center"/>
        <w:rPr>
          <w:sz w:val="36"/>
          <w:szCs w:val="36"/>
        </w:rPr>
      </w:pPr>
    </w:p>
    <w:p w:rsidR="00455EA5" w:rsidRPr="00666E47" w:rsidRDefault="00455EA5" w:rsidP="00CB70F7">
      <w:pPr>
        <w:jc w:val="center"/>
        <w:rPr>
          <w:sz w:val="36"/>
          <w:szCs w:val="36"/>
        </w:rPr>
      </w:pPr>
    </w:p>
    <w:p w:rsidR="00CB70F7" w:rsidRPr="00666E47" w:rsidRDefault="00CB70F7" w:rsidP="00CB70F7">
      <w:pPr>
        <w:jc w:val="center"/>
        <w:rPr>
          <w:sz w:val="36"/>
          <w:szCs w:val="36"/>
        </w:rPr>
      </w:pPr>
      <w:r w:rsidRPr="00666E47">
        <w:rPr>
          <w:sz w:val="36"/>
          <w:szCs w:val="36"/>
        </w:rPr>
        <w:t xml:space="preserve">che accolgono </w:t>
      </w:r>
      <w:r w:rsidRPr="00666E47">
        <w:rPr>
          <w:b/>
          <w:sz w:val="36"/>
          <w:szCs w:val="36"/>
        </w:rPr>
        <w:t>2.596.031</w:t>
      </w:r>
      <w:r w:rsidR="00455EA5">
        <w:rPr>
          <w:sz w:val="36"/>
          <w:szCs w:val="36"/>
        </w:rPr>
        <w:t xml:space="preserve"> alunni</w:t>
      </w:r>
    </w:p>
    <w:p w:rsidR="00666E47" w:rsidRPr="00666E47" w:rsidRDefault="00666E47" w:rsidP="00CB70F7">
      <w:pPr>
        <w:jc w:val="center"/>
        <w:rPr>
          <w:sz w:val="32"/>
          <w:szCs w:val="32"/>
        </w:rPr>
      </w:pPr>
    </w:p>
    <w:p w:rsidR="00455EA5" w:rsidRDefault="00455EA5" w:rsidP="00455EA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 dotate di oltre </w:t>
      </w:r>
      <w:r w:rsidRPr="00455EA5">
        <w:rPr>
          <w:b/>
          <w:sz w:val="36"/>
          <w:szCs w:val="36"/>
        </w:rPr>
        <w:t>4.000 palestre</w:t>
      </w:r>
      <w:r>
        <w:rPr>
          <w:sz w:val="36"/>
          <w:szCs w:val="36"/>
        </w:rPr>
        <w:t xml:space="preserve"> </w:t>
      </w:r>
    </w:p>
    <w:p w:rsidR="00666E47" w:rsidRPr="00666E47" w:rsidRDefault="00666E47" w:rsidP="00CB70F7">
      <w:pPr>
        <w:jc w:val="center"/>
        <w:rPr>
          <w:sz w:val="32"/>
          <w:szCs w:val="32"/>
        </w:rPr>
      </w:pPr>
    </w:p>
    <w:p w:rsidR="00666E47" w:rsidRPr="00666E47" w:rsidRDefault="00666E47" w:rsidP="00666E47">
      <w:pPr>
        <w:rPr>
          <w:sz w:val="32"/>
          <w:szCs w:val="32"/>
        </w:rPr>
      </w:pPr>
    </w:p>
    <w:p w:rsidR="00666E47" w:rsidRPr="00666E47" w:rsidRDefault="00666E47" w:rsidP="00666E47">
      <w:pPr>
        <w:spacing w:line="276" w:lineRule="auto"/>
        <w:jc w:val="center"/>
        <w:rPr>
          <w:sz w:val="36"/>
          <w:szCs w:val="36"/>
        </w:rPr>
      </w:pPr>
    </w:p>
    <w:p w:rsidR="000C7D26" w:rsidRDefault="000C7D26" w:rsidP="00666E47">
      <w:pPr>
        <w:spacing w:line="276" w:lineRule="auto"/>
        <w:jc w:val="center"/>
        <w:rPr>
          <w:b/>
          <w:sz w:val="36"/>
          <w:szCs w:val="36"/>
        </w:rPr>
      </w:pPr>
    </w:p>
    <w:p w:rsidR="00666E47" w:rsidRPr="00666E47" w:rsidRDefault="00666E47" w:rsidP="00666E47">
      <w:pPr>
        <w:spacing w:line="276" w:lineRule="auto"/>
        <w:jc w:val="center"/>
        <w:rPr>
          <w:b/>
          <w:sz w:val="36"/>
          <w:szCs w:val="36"/>
        </w:rPr>
      </w:pPr>
      <w:r w:rsidRPr="00666E47">
        <w:rPr>
          <w:b/>
          <w:sz w:val="36"/>
          <w:szCs w:val="36"/>
        </w:rPr>
        <w:t>Le Province</w:t>
      </w:r>
    </w:p>
    <w:p w:rsidR="00666E47" w:rsidRPr="00666E47" w:rsidRDefault="00666E47" w:rsidP="00666E47">
      <w:pPr>
        <w:spacing w:line="276" w:lineRule="auto"/>
        <w:jc w:val="center"/>
        <w:rPr>
          <w:b/>
          <w:sz w:val="36"/>
          <w:szCs w:val="36"/>
        </w:rPr>
      </w:pPr>
      <w:r w:rsidRPr="00666E47">
        <w:rPr>
          <w:b/>
          <w:sz w:val="36"/>
          <w:szCs w:val="36"/>
        </w:rPr>
        <w:t>L’Istruzione, l’Edilizia scolastica e le principali funzioni amministrative esercitate</w:t>
      </w:r>
    </w:p>
    <w:p w:rsidR="00666E47" w:rsidRPr="00666E47" w:rsidRDefault="00666E47" w:rsidP="00666E47">
      <w:pPr>
        <w:spacing w:line="276" w:lineRule="auto"/>
        <w:jc w:val="center"/>
        <w:rPr>
          <w:b/>
          <w:sz w:val="36"/>
          <w:szCs w:val="36"/>
        </w:rPr>
      </w:pPr>
      <w:r w:rsidRPr="00666E47">
        <w:rPr>
          <w:b/>
          <w:sz w:val="36"/>
          <w:szCs w:val="36"/>
        </w:rPr>
        <w:t>Il ruolo e le funzioni</w:t>
      </w:r>
    </w:p>
    <w:p w:rsidR="00666E47" w:rsidRPr="00666E47" w:rsidRDefault="00666E47" w:rsidP="00666E47">
      <w:pPr>
        <w:spacing w:line="276" w:lineRule="auto"/>
        <w:jc w:val="center"/>
        <w:rPr>
          <w:b/>
          <w:sz w:val="36"/>
          <w:szCs w:val="36"/>
        </w:rPr>
      </w:pPr>
    </w:p>
    <w:p w:rsidR="00666E47" w:rsidRPr="00666E47" w:rsidRDefault="00666E47" w:rsidP="00666E47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666E47">
        <w:rPr>
          <w:sz w:val="36"/>
          <w:szCs w:val="36"/>
        </w:rPr>
        <w:t>costruzione di nuove scuole</w:t>
      </w:r>
    </w:p>
    <w:p w:rsidR="00666E47" w:rsidRPr="00666E47" w:rsidRDefault="00666E47" w:rsidP="00666E47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666E47">
        <w:rPr>
          <w:sz w:val="36"/>
          <w:szCs w:val="36"/>
        </w:rPr>
        <w:t>manutenzione ordinaria e straordinaria degli edifici</w:t>
      </w:r>
    </w:p>
    <w:p w:rsidR="00666E47" w:rsidRPr="00666E47" w:rsidRDefault="00666E47" w:rsidP="00666E47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666E47">
        <w:rPr>
          <w:sz w:val="36"/>
          <w:szCs w:val="36"/>
        </w:rPr>
        <w:t>messa in sicurezza degli edific</w:t>
      </w:r>
      <w:r w:rsidR="00FA31A5">
        <w:rPr>
          <w:sz w:val="36"/>
          <w:szCs w:val="36"/>
        </w:rPr>
        <w:t>i, messa a norma degli impianti</w:t>
      </w:r>
      <w:r w:rsidRPr="00666E47">
        <w:rPr>
          <w:sz w:val="36"/>
          <w:szCs w:val="36"/>
        </w:rPr>
        <w:t xml:space="preserve"> </w:t>
      </w:r>
    </w:p>
    <w:p w:rsidR="00666E47" w:rsidRPr="00666E47" w:rsidRDefault="00666E47" w:rsidP="00666E47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666E47">
        <w:rPr>
          <w:sz w:val="36"/>
          <w:szCs w:val="36"/>
        </w:rPr>
        <w:t>spese per le utenze elettriche e telefoniche, per la provvista dell'acqua e del gas, per il riscaldam</w:t>
      </w:r>
      <w:r w:rsidR="00FA31A5">
        <w:rPr>
          <w:sz w:val="36"/>
          <w:szCs w:val="36"/>
        </w:rPr>
        <w:t>ento ed per i relativi impianti</w:t>
      </w:r>
    </w:p>
    <w:p w:rsidR="00FA31A5" w:rsidRDefault="00666E47" w:rsidP="00FA31A5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666E47">
        <w:rPr>
          <w:sz w:val="36"/>
          <w:szCs w:val="36"/>
        </w:rPr>
        <w:t>spese varie di ufficio e per</w:t>
      </w:r>
      <w:r w:rsidR="00FA31A5">
        <w:rPr>
          <w:sz w:val="36"/>
          <w:szCs w:val="36"/>
        </w:rPr>
        <w:t xml:space="preserve"> l'arredamento delle aule: banch</w:t>
      </w:r>
      <w:r w:rsidRPr="00666E47">
        <w:rPr>
          <w:sz w:val="36"/>
          <w:szCs w:val="36"/>
        </w:rPr>
        <w:t>i, sedie, aule multimediali, laboratori, etc..</w:t>
      </w:r>
    </w:p>
    <w:p w:rsidR="00FA31A5" w:rsidRDefault="00666E47" w:rsidP="00FA31A5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FA31A5">
        <w:rPr>
          <w:sz w:val="36"/>
          <w:szCs w:val="36"/>
        </w:rPr>
        <w:t>i servizi di supporto organizzativo istruzione per gli alunni con handicap o in situazione di svantaggio (trasporto disabili)</w:t>
      </w:r>
    </w:p>
    <w:p w:rsidR="00666E47" w:rsidRPr="00FA31A5" w:rsidRDefault="00666E47" w:rsidP="00FA31A5">
      <w:pPr>
        <w:pStyle w:val="Paragrafoelenco"/>
        <w:numPr>
          <w:ilvl w:val="0"/>
          <w:numId w:val="5"/>
        </w:numPr>
        <w:spacing w:line="276" w:lineRule="auto"/>
        <w:jc w:val="both"/>
        <w:rPr>
          <w:sz w:val="36"/>
          <w:szCs w:val="36"/>
        </w:rPr>
      </w:pPr>
      <w:r w:rsidRPr="00FA31A5">
        <w:rPr>
          <w:sz w:val="36"/>
          <w:szCs w:val="36"/>
        </w:rPr>
        <w:t>interventi in materia di efficientamento energetico, installazione di impianti fotovoltaici e introduzione del Wi-fi nelle scuole.</w:t>
      </w:r>
    </w:p>
    <w:p w:rsidR="00455EA5" w:rsidRDefault="00455EA5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66E47" w:rsidRPr="00666E47" w:rsidRDefault="00666E47" w:rsidP="00666E47">
      <w:pPr>
        <w:pStyle w:val="Paragrafoelenco"/>
        <w:spacing w:line="276" w:lineRule="auto"/>
        <w:ind w:left="1080"/>
        <w:jc w:val="both"/>
        <w:rPr>
          <w:sz w:val="36"/>
          <w:szCs w:val="36"/>
        </w:rPr>
      </w:pPr>
    </w:p>
    <w:p w:rsidR="00666E47" w:rsidRPr="00666E47" w:rsidRDefault="00666E47" w:rsidP="00666E47">
      <w:pPr>
        <w:spacing w:line="276" w:lineRule="auto"/>
        <w:jc w:val="both"/>
        <w:rPr>
          <w:sz w:val="36"/>
          <w:szCs w:val="36"/>
        </w:rPr>
      </w:pPr>
    </w:p>
    <w:p w:rsidR="00666E47" w:rsidRPr="000C7D26" w:rsidRDefault="000C7D26" w:rsidP="00666E47">
      <w:pPr>
        <w:spacing w:line="360" w:lineRule="auto"/>
        <w:jc w:val="center"/>
        <w:rPr>
          <w:b/>
          <w:sz w:val="32"/>
          <w:szCs w:val="32"/>
        </w:rPr>
      </w:pPr>
      <w:r w:rsidRPr="000C7D26">
        <w:rPr>
          <w:b/>
          <w:sz w:val="32"/>
          <w:szCs w:val="32"/>
        </w:rPr>
        <w:t>I fondi impegnati dalle Province per l’Istruzione Pubblica</w:t>
      </w:r>
    </w:p>
    <w:p w:rsidR="000C7D26" w:rsidRDefault="0091297E" w:rsidP="00666E4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Dal 2008 al 2012</w:t>
      </w:r>
      <w:r w:rsidR="000C7D26">
        <w:rPr>
          <w:sz w:val="32"/>
          <w:szCs w:val="32"/>
        </w:rPr>
        <w:t xml:space="preserve"> le Province hanno destinato alle funzioni per le scuole </w:t>
      </w:r>
    </w:p>
    <w:p w:rsidR="000C7D26" w:rsidRPr="000C7D26" w:rsidRDefault="00501D67" w:rsidP="00666E4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più di </w:t>
      </w:r>
      <w:r w:rsidR="00926864">
        <w:rPr>
          <w:b/>
          <w:sz w:val="32"/>
          <w:szCs w:val="32"/>
        </w:rPr>
        <w:t xml:space="preserve">10,4 </w:t>
      </w:r>
      <w:r w:rsidR="000C7D26" w:rsidRPr="000C7D26">
        <w:rPr>
          <w:b/>
          <w:sz w:val="32"/>
          <w:szCs w:val="32"/>
        </w:rPr>
        <w:t>miliardi di euro</w:t>
      </w:r>
    </w:p>
    <w:p w:rsidR="000C7D26" w:rsidRDefault="00926864" w:rsidP="00666E4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 cui oltre </w:t>
      </w:r>
      <w:r w:rsidRPr="00926864">
        <w:rPr>
          <w:b/>
          <w:sz w:val="32"/>
          <w:szCs w:val="32"/>
        </w:rPr>
        <w:t>8 miliardi</w:t>
      </w:r>
      <w:r>
        <w:rPr>
          <w:sz w:val="32"/>
          <w:szCs w:val="32"/>
        </w:rPr>
        <w:t xml:space="preserve"> per il funzionamento delle scuole</w:t>
      </w:r>
    </w:p>
    <w:p w:rsidR="00926864" w:rsidRDefault="00926864" w:rsidP="00666E4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 </w:t>
      </w:r>
      <w:r w:rsidRPr="00926864">
        <w:rPr>
          <w:b/>
          <w:sz w:val="32"/>
          <w:szCs w:val="32"/>
        </w:rPr>
        <w:t>2,4 miliardi</w:t>
      </w:r>
      <w:r>
        <w:rPr>
          <w:sz w:val="32"/>
          <w:szCs w:val="32"/>
        </w:rPr>
        <w:t xml:space="preserve"> per investimenti in nuovi edifici, messa in sicurezza, interventi strutturali</w:t>
      </w:r>
    </w:p>
    <w:p w:rsidR="00BC62F5" w:rsidRDefault="00BC62F5" w:rsidP="00666E47">
      <w:pPr>
        <w:spacing w:line="360" w:lineRule="auto"/>
        <w:jc w:val="center"/>
        <w:rPr>
          <w:sz w:val="32"/>
          <w:szCs w:val="32"/>
        </w:rPr>
      </w:pPr>
    </w:p>
    <w:tbl>
      <w:tblPr>
        <w:tblW w:w="876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420"/>
        <w:gridCol w:w="2500"/>
        <w:gridCol w:w="2240"/>
      </w:tblGrid>
      <w:tr w:rsidR="00BC62F5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0C7D26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Anni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F36EF5" w:rsidRDefault="00BC62F5" w:rsidP="00BC62F5">
            <w:pPr>
              <w:jc w:val="right"/>
              <w:rPr>
                <w:rFonts w:ascii="Arial" w:hAnsi="Arial" w:cs="Arial"/>
                <w:b/>
                <w:noProof w:val="0"/>
              </w:rPr>
            </w:pPr>
            <w:r w:rsidRPr="00F36EF5">
              <w:rPr>
                <w:rFonts w:ascii="Arial" w:hAnsi="Arial" w:cs="Arial"/>
                <w:b/>
                <w:noProof w:val="0"/>
              </w:rPr>
              <w:t>Spesa corrente (Funzionamento)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F36EF5" w:rsidRDefault="00BC62F5" w:rsidP="00BC62F5">
            <w:pPr>
              <w:jc w:val="right"/>
              <w:rPr>
                <w:rFonts w:ascii="Arial" w:hAnsi="Arial" w:cs="Arial"/>
                <w:b/>
                <w:noProof w:val="0"/>
              </w:rPr>
            </w:pPr>
            <w:r w:rsidRPr="00F36EF5">
              <w:rPr>
                <w:rFonts w:ascii="Arial" w:hAnsi="Arial" w:cs="Arial"/>
                <w:b/>
                <w:noProof w:val="0"/>
              </w:rPr>
              <w:t xml:space="preserve">Spesa </w:t>
            </w:r>
            <w:proofErr w:type="spellStart"/>
            <w:r w:rsidRPr="00F36EF5">
              <w:rPr>
                <w:rFonts w:ascii="Arial" w:hAnsi="Arial" w:cs="Arial"/>
                <w:b/>
                <w:noProof w:val="0"/>
              </w:rPr>
              <w:t>c.capitale</w:t>
            </w:r>
            <w:proofErr w:type="spellEnd"/>
            <w:r w:rsidRPr="00F36EF5">
              <w:rPr>
                <w:rFonts w:ascii="Arial" w:hAnsi="Arial" w:cs="Arial"/>
                <w:b/>
                <w:noProof w:val="0"/>
              </w:rPr>
              <w:t xml:space="preserve"> (investimenti</w:t>
            </w:r>
            <w:r w:rsidR="00937486">
              <w:rPr>
                <w:rFonts w:ascii="Arial" w:hAnsi="Arial" w:cs="Arial"/>
                <w:b/>
                <w:noProof w:val="0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F36E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F36EF5">
              <w:rPr>
                <w:rFonts w:ascii="Arial" w:hAnsi="Arial" w:cs="Arial"/>
                <w:b/>
                <w:bCs/>
                <w:i/>
                <w:iCs/>
                <w:noProof w:val="0"/>
              </w:rPr>
              <w:t>Totale per Anno</w:t>
            </w:r>
          </w:p>
        </w:tc>
      </w:tr>
      <w:tr w:rsidR="00BC62F5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2008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1.791.970.937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706.772.055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</w:rPr>
              <w:t>2.498.742.992</w:t>
            </w:r>
          </w:p>
        </w:tc>
      </w:tr>
      <w:tr w:rsidR="00BC62F5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2009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1.745.725.703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502.385.434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</w:rPr>
              <w:t>2.248.111.137</w:t>
            </w:r>
          </w:p>
        </w:tc>
      </w:tr>
      <w:tr w:rsidR="00BC62F5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2010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1.671.751.597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468.412.002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</w:rPr>
              <w:t>2.140.163.599</w:t>
            </w:r>
          </w:p>
        </w:tc>
      </w:tr>
      <w:tr w:rsidR="00BC62F5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2011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1.471.434.537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</w:rPr>
            </w:pPr>
            <w:r w:rsidRPr="00BC62F5">
              <w:rPr>
                <w:rFonts w:ascii="Arial" w:hAnsi="Arial" w:cs="Arial"/>
                <w:noProof w:val="0"/>
              </w:rPr>
              <w:t>423.545.111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</w:rPr>
              <w:t>1.894.979.648</w:t>
            </w:r>
          </w:p>
        </w:tc>
      </w:tr>
      <w:tr w:rsidR="00926864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4" w:rsidRPr="000C7D26" w:rsidRDefault="00926864" w:rsidP="00BC62F5">
            <w:pPr>
              <w:jc w:val="right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</w:rPr>
              <w:t>2012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864" w:rsidRPr="00926864" w:rsidRDefault="0092686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26864">
              <w:rPr>
                <w:rFonts w:ascii="Arial" w:hAnsi="Arial" w:cs="Arial"/>
                <w:noProof w:val="0"/>
              </w:rPr>
              <w:t>1.357.450.000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4" w:rsidRPr="00926864" w:rsidRDefault="0092686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noProof w:val="0"/>
              </w:rPr>
              <w:t>340.000.</w:t>
            </w:r>
            <w:r w:rsidRPr="00926864">
              <w:rPr>
                <w:rFonts w:ascii="Arial" w:hAnsi="Arial" w:cs="Arial"/>
                <w:noProof w:val="0"/>
              </w:rPr>
              <w:t>00</w:t>
            </w:r>
            <w:r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4" w:rsidRPr="00926864" w:rsidRDefault="0092686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26864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</w:rPr>
              <w:t>697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</w:rPr>
              <w:t>450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</w:rPr>
              <w:t>000</w:t>
            </w:r>
          </w:p>
        </w:tc>
      </w:tr>
      <w:tr w:rsidR="00BC62F5" w:rsidRPr="00BC62F5" w:rsidTr="00BC62F5">
        <w:trPr>
          <w:trHeight w:val="30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0C7D26">
              <w:rPr>
                <w:rFonts w:ascii="Arial" w:hAnsi="Arial" w:cs="Arial"/>
                <w:b/>
                <w:noProof w:val="0"/>
                <w:sz w:val="20"/>
                <w:szCs w:val="20"/>
              </w:rPr>
              <w:t>Totale COMPLESSIVO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2F5" w:rsidRPr="00BC62F5" w:rsidRDefault="00926864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038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332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774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BC62F5" w:rsidRDefault="00926864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441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114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602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BC62F5" w:rsidRDefault="00926864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479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447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926864">
              <w:rPr>
                <w:rFonts w:ascii="Arial" w:hAnsi="Arial" w:cs="Arial"/>
                <w:b/>
                <w:color w:val="000000"/>
                <w:sz w:val="28"/>
                <w:szCs w:val="28"/>
              </w:rPr>
              <w:t>376</w:t>
            </w:r>
          </w:p>
        </w:tc>
      </w:tr>
    </w:tbl>
    <w:p w:rsidR="002C1999" w:rsidRPr="00455EA5" w:rsidRDefault="00455EA5" w:rsidP="002C1999">
      <w:pPr>
        <w:spacing w:line="360" w:lineRule="auto"/>
        <w:rPr>
          <w:i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55EA5">
        <w:rPr>
          <w:i/>
        </w:rPr>
        <w:t>(Fonte Siope e Ministero interno)</w:t>
      </w:r>
    </w:p>
    <w:p w:rsidR="002C1999" w:rsidRDefault="002C1999" w:rsidP="002C199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Nello stesso periodo il Governo ha destinato ad interventi per investimenti e messa in sicurezza delle scuole</w:t>
      </w:r>
    </w:p>
    <w:p w:rsidR="002C1999" w:rsidRPr="002C1999" w:rsidRDefault="002C1999" w:rsidP="002C1999">
      <w:pPr>
        <w:spacing w:line="360" w:lineRule="auto"/>
        <w:jc w:val="center"/>
        <w:rPr>
          <w:b/>
          <w:sz w:val="32"/>
          <w:szCs w:val="32"/>
        </w:rPr>
      </w:pPr>
      <w:r w:rsidRPr="002C1999">
        <w:rPr>
          <w:b/>
          <w:sz w:val="32"/>
          <w:szCs w:val="32"/>
        </w:rPr>
        <w:t>0 euro</w:t>
      </w:r>
    </w:p>
    <w:p w:rsidR="002C1999" w:rsidRDefault="002C1999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C1999" w:rsidRDefault="002C1999">
      <w:pPr>
        <w:spacing w:after="200" w:line="276" w:lineRule="auto"/>
        <w:rPr>
          <w:sz w:val="32"/>
          <w:szCs w:val="32"/>
        </w:rPr>
      </w:pPr>
    </w:p>
    <w:p w:rsidR="002C1999" w:rsidRPr="00844D55" w:rsidRDefault="002C1999" w:rsidP="002C1999">
      <w:pPr>
        <w:spacing w:after="200" w:line="276" w:lineRule="auto"/>
        <w:jc w:val="center"/>
        <w:rPr>
          <w:b/>
          <w:sz w:val="36"/>
          <w:szCs w:val="36"/>
        </w:rPr>
      </w:pPr>
      <w:r w:rsidRPr="00844D55">
        <w:rPr>
          <w:b/>
          <w:sz w:val="36"/>
          <w:szCs w:val="36"/>
        </w:rPr>
        <w:t>I tagli ai bilanci delle Province e il patto di stabilità</w:t>
      </w:r>
    </w:p>
    <w:p w:rsidR="002C1999" w:rsidRPr="00844D55" w:rsidRDefault="002C1999" w:rsidP="002C1999">
      <w:pPr>
        <w:spacing w:after="200" w:line="276" w:lineRule="auto"/>
        <w:jc w:val="center"/>
        <w:rPr>
          <w:b/>
          <w:sz w:val="36"/>
          <w:szCs w:val="36"/>
        </w:rPr>
      </w:pPr>
      <w:r w:rsidRPr="00844D55">
        <w:rPr>
          <w:b/>
          <w:sz w:val="36"/>
          <w:szCs w:val="36"/>
        </w:rPr>
        <w:t>Le conseguenze sulle risorse delle Province destinate alle scuole</w:t>
      </w:r>
    </w:p>
    <w:p w:rsidR="002C1999" w:rsidRDefault="002C1999" w:rsidP="002C1999">
      <w:pPr>
        <w:spacing w:line="360" w:lineRule="auto"/>
        <w:rPr>
          <w:sz w:val="32"/>
          <w:szCs w:val="32"/>
        </w:rPr>
      </w:pPr>
    </w:p>
    <w:p w:rsidR="002C1999" w:rsidRPr="002C1999" w:rsidRDefault="0091297E" w:rsidP="002C199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Dal 2008 al 2012 </w:t>
      </w:r>
      <w:r w:rsidR="002C1999" w:rsidRPr="002C1999">
        <w:rPr>
          <w:sz w:val="32"/>
          <w:szCs w:val="32"/>
        </w:rPr>
        <w:t xml:space="preserve"> le manovre economiche che si sono susseguite hanno </w:t>
      </w:r>
    </w:p>
    <w:p w:rsidR="002C1999" w:rsidRDefault="002C1999" w:rsidP="002C1999">
      <w:pPr>
        <w:spacing w:line="360" w:lineRule="auto"/>
        <w:jc w:val="center"/>
        <w:rPr>
          <w:b/>
          <w:sz w:val="32"/>
          <w:szCs w:val="32"/>
        </w:rPr>
      </w:pPr>
      <w:r w:rsidRPr="00455EA5">
        <w:rPr>
          <w:b/>
          <w:sz w:val="32"/>
          <w:szCs w:val="32"/>
        </w:rPr>
        <w:t>tagliato i bilanci</w:t>
      </w:r>
      <w:r w:rsidRPr="002C1999">
        <w:rPr>
          <w:sz w:val="32"/>
          <w:szCs w:val="32"/>
        </w:rPr>
        <w:t xml:space="preserve"> delle Province</w:t>
      </w:r>
      <w:r>
        <w:rPr>
          <w:b/>
          <w:sz w:val="32"/>
          <w:szCs w:val="32"/>
        </w:rPr>
        <w:t xml:space="preserve"> di </w:t>
      </w:r>
      <w:r w:rsidR="0091297E">
        <w:rPr>
          <w:b/>
          <w:sz w:val="32"/>
          <w:szCs w:val="32"/>
        </w:rPr>
        <w:t>1 miliardo</w:t>
      </w:r>
      <w:r w:rsidR="00844D55">
        <w:rPr>
          <w:b/>
          <w:sz w:val="32"/>
          <w:szCs w:val="32"/>
        </w:rPr>
        <w:t xml:space="preserve"> </w:t>
      </w:r>
      <w:r w:rsidR="0091297E">
        <w:rPr>
          <w:b/>
          <w:sz w:val="32"/>
          <w:szCs w:val="32"/>
        </w:rPr>
        <w:t>7</w:t>
      </w:r>
      <w:r w:rsidRPr="002C1999">
        <w:rPr>
          <w:b/>
          <w:sz w:val="32"/>
          <w:szCs w:val="32"/>
        </w:rPr>
        <w:t>79 milioni</w:t>
      </w:r>
      <w:r w:rsidR="00844D55">
        <w:rPr>
          <w:b/>
          <w:sz w:val="32"/>
          <w:szCs w:val="32"/>
        </w:rPr>
        <w:t xml:space="preserve"> di euro</w:t>
      </w:r>
    </w:p>
    <w:p w:rsidR="002C1999" w:rsidRDefault="00455EA5" w:rsidP="002C1999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A casusa di questi tagli, d</w:t>
      </w:r>
      <w:r w:rsidR="002C1999">
        <w:rPr>
          <w:sz w:val="32"/>
          <w:szCs w:val="32"/>
        </w:rPr>
        <w:t xml:space="preserve">al 2008 al 2012 la spesa per il </w:t>
      </w:r>
      <w:r w:rsidR="002C1999" w:rsidRPr="002C1999">
        <w:rPr>
          <w:b/>
          <w:sz w:val="32"/>
          <w:szCs w:val="32"/>
        </w:rPr>
        <w:t>funzionamento delle scuole</w:t>
      </w:r>
      <w:r w:rsidR="002C1999">
        <w:rPr>
          <w:sz w:val="32"/>
          <w:szCs w:val="32"/>
        </w:rPr>
        <w:t xml:space="preserve"> delle Province è </w:t>
      </w:r>
    </w:p>
    <w:p w:rsidR="002C1999" w:rsidRDefault="002C1999" w:rsidP="002C1999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diminuita di </w:t>
      </w:r>
      <w:r w:rsidRPr="002C1999">
        <w:rPr>
          <w:b/>
          <w:sz w:val="32"/>
          <w:szCs w:val="32"/>
        </w:rPr>
        <w:t>434.520.937 euro</w:t>
      </w:r>
      <w:r>
        <w:rPr>
          <w:sz w:val="32"/>
          <w:szCs w:val="32"/>
        </w:rPr>
        <w:t xml:space="preserve">. </w:t>
      </w:r>
      <w:r w:rsidRPr="002C1999">
        <w:rPr>
          <w:b/>
          <w:sz w:val="32"/>
          <w:szCs w:val="32"/>
        </w:rPr>
        <w:t>Il 24% in meno</w:t>
      </w:r>
      <w:r>
        <w:rPr>
          <w:sz w:val="32"/>
          <w:szCs w:val="32"/>
        </w:rPr>
        <w:t>.</w:t>
      </w:r>
    </w:p>
    <w:p w:rsidR="00926864" w:rsidRDefault="00926864" w:rsidP="00666E47">
      <w:pPr>
        <w:spacing w:line="360" w:lineRule="auto"/>
        <w:rPr>
          <w:sz w:val="32"/>
          <w:szCs w:val="32"/>
        </w:rPr>
      </w:pPr>
    </w:p>
    <w:p w:rsidR="00455EA5" w:rsidRPr="00FA31A5" w:rsidRDefault="00455EA5" w:rsidP="00455EA5">
      <w:pPr>
        <w:spacing w:line="36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Dal 2008 al 2012 le Province hanno avuto </w:t>
      </w:r>
      <w:r w:rsidRPr="00455EA5">
        <w:rPr>
          <w:b/>
          <w:sz w:val="32"/>
          <w:szCs w:val="32"/>
        </w:rPr>
        <w:t>obiettivi di Patto di Stabilità</w:t>
      </w:r>
      <w:r>
        <w:rPr>
          <w:sz w:val="32"/>
          <w:szCs w:val="32"/>
        </w:rPr>
        <w:t xml:space="preserve"> pari a </w:t>
      </w:r>
      <w:r w:rsidR="00FA31A5" w:rsidRPr="00FA31A5">
        <w:rPr>
          <w:b/>
          <w:sz w:val="32"/>
          <w:szCs w:val="32"/>
        </w:rPr>
        <w:t>2 miliardi e 700 milioni</w:t>
      </w:r>
    </w:p>
    <w:p w:rsidR="002C1999" w:rsidRDefault="00455EA5" w:rsidP="002C199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 causa di questi vincoli, d</w:t>
      </w:r>
      <w:r w:rsidR="002C1999">
        <w:rPr>
          <w:sz w:val="32"/>
          <w:szCs w:val="32"/>
        </w:rPr>
        <w:t xml:space="preserve">al 2008 al 2012 la </w:t>
      </w:r>
      <w:r w:rsidR="002C1999" w:rsidRPr="002C1999">
        <w:rPr>
          <w:b/>
          <w:sz w:val="32"/>
          <w:szCs w:val="32"/>
        </w:rPr>
        <w:t>spesa per investimenti</w:t>
      </w:r>
      <w:r w:rsidR="002C1999">
        <w:rPr>
          <w:sz w:val="32"/>
          <w:szCs w:val="32"/>
        </w:rPr>
        <w:t xml:space="preserve"> delle Province</w:t>
      </w:r>
    </w:p>
    <w:p w:rsidR="002C1999" w:rsidRPr="002C1999" w:rsidRDefault="002C1999" w:rsidP="002C1999">
      <w:pPr>
        <w:spacing w:line="36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è diminuita di </w:t>
      </w:r>
      <w:r w:rsidRPr="002C1999">
        <w:rPr>
          <w:b/>
          <w:sz w:val="32"/>
          <w:szCs w:val="32"/>
        </w:rPr>
        <w:t>366.772.055</w:t>
      </w:r>
      <w:r>
        <w:rPr>
          <w:sz w:val="32"/>
          <w:szCs w:val="32"/>
        </w:rPr>
        <w:t xml:space="preserve">. </w:t>
      </w:r>
      <w:r w:rsidRPr="002C1999">
        <w:rPr>
          <w:b/>
          <w:sz w:val="32"/>
          <w:szCs w:val="32"/>
        </w:rPr>
        <w:t>Un crollo del 51,8%</w:t>
      </w:r>
    </w:p>
    <w:p w:rsidR="00926864" w:rsidRDefault="00926864" w:rsidP="00666E47">
      <w:pPr>
        <w:spacing w:line="360" w:lineRule="auto"/>
        <w:rPr>
          <w:sz w:val="32"/>
          <w:szCs w:val="32"/>
        </w:rPr>
      </w:pPr>
    </w:p>
    <w:p w:rsidR="00926864" w:rsidRDefault="00926864" w:rsidP="00666E47">
      <w:pPr>
        <w:spacing w:line="360" w:lineRule="auto"/>
        <w:rPr>
          <w:sz w:val="32"/>
          <w:szCs w:val="32"/>
        </w:rPr>
      </w:pPr>
    </w:p>
    <w:p w:rsidR="002C1999" w:rsidRDefault="002C1999" w:rsidP="00666E47">
      <w:pPr>
        <w:spacing w:line="360" w:lineRule="auto"/>
        <w:rPr>
          <w:sz w:val="32"/>
          <w:szCs w:val="32"/>
        </w:rPr>
      </w:pPr>
    </w:p>
    <w:p w:rsidR="002C1999" w:rsidRDefault="002C1999" w:rsidP="00666E47">
      <w:pPr>
        <w:spacing w:line="360" w:lineRule="auto"/>
        <w:rPr>
          <w:sz w:val="32"/>
          <w:szCs w:val="32"/>
        </w:rPr>
      </w:pPr>
    </w:p>
    <w:p w:rsidR="002C1999" w:rsidRPr="00666E47" w:rsidRDefault="002C1999" w:rsidP="00666E47">
      <w:pPr>
        <w:spacing w:line="360" w:lineRule="auto"/>
        <w:rPr>
          <w:sz w:val="32"/>
          <w:szCs w:val="32"/>
        </w:rPr>
      </w:pPr>
    </w:p>
    <w:p w:rsidR="00CB70F7" w:rsidRPr="00F36EF5" w:rsidRDefault="00F36EF5" w:rsidP="00844D55">
      <w:pPr>
        <w:spacing w:after="200" w:line="276" w:lineRule="auto"/>
        <w:jc w:val="center"/>
        <w:rPr>
          <w:b/>
          <w:sz w:val="32"/>
          <w:szCs w:val="32"/>
        </w:rPr>
      </w:pPr>
      <w:r w:rsidRPr="00F36EF5">
        <w:rPr>
          <w:b/>
          <w:sz w:val="32"/>
          <w:szCs w:val="32"/>
        </w:rPr>
        <w:t>Gli investimenti delle Province nelle scuole: percentuale su spesa</w:t>
      </w:r>
    </w:p>
    <w:p w:rsidR="00455EA5" w:rsidRDefault="00455EA5" w:rsidP="00455EA5">
      <w:pPr>
        <w:spacing w:line="36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Dal 2008 al 2012 la spesa totale delle Province è stata tagliata del </w:t>
      </w:r>
      <w:r w:rsidRPr="00D845CC">
        <w:rPr>
          <w:b/>
          <w:sz w:val="32"/>
          <w:szCs w:val="32"/>
        </w:rPr>
        <w:t>27%</w:t>
      </w:r>
      <w:r>
        <w:rPr>
          <w:b/>
          <w:sz w:val="32"/>
          <w:szCs w:val="32"/>
        </w:rPr>
        <w:t>.</w:t>
      </w:r>
    </w:p>
    <w:p w:rsidR="00455EA5" w:rsidRDefault="00EB72ED" w:rsidP="00455EA5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La spesa corrente si è ridotta dell’11% mentre la spesa in conto capitale è scesa del 44%</w:t>
      </w:r>
    </w:p>
    <w:p w:rsidR="00D845CC" w:rsidRDefault="00455EA5" w:rsidP="000C7D26">
      <w:pPr>
        <w:spacing w:line="360" w:lineRule="auto"/>
        <w:jc w:val="center"/>
        <w:rPr>
          <w:sz w:val="32"/>
          <w:szCs w:val="32"/>
        </w:rPr>
      </w:pPr>
      <w:r w:rsidRPr="00455EA5">
        <w:rPr>
          <w:b/>
          <w:sz w:val="32"/>
          <w:szCs w:val="32"/>
        </w:rPr>
        <w:t>Solo per il</w:t>
      </w:r>
      <w:r w:rsidR="00D845CC" w:rsidRPr="00455EA5">
        <w:rPr>
          <w:b/>
          <w:sz w:val="32"/>
          <w:szCs w:val="32"/>
        </w:rPr>
        <w:t xml:space="preserve"> 2012 </w:t>
      </w:r>
      <w:r w:rsidR="00D845CC">
        <w:rPr>
          <w:sz w:val="32"/>
          <w:szCs w:val="32"/>
        </w:rPr>
        <w:t xml:space="preserve">le manovre economiche che si sono susseguite hanno imposto un taglio totale di </w:t>
      </w:r>
    </w:p>
    <w:p w:rsidR="00D845CC" w:rsidRDefault="00D845CC" w:rsidP="00D845CC">
      <w:pPr>
        <w:spacing w:line="360" w:lineRule="auto"/>
        <w:jc w:val="center"/>
        <w:rPr>
          <w:b/>
          <w:sz w:val="32"/>
          <w:szCs w:val="32"/>
        </w:rPr>
      </w:pPr>
      <w:r w:rsidRPr="00D845CC">
        <w:rPr>
          <w:b/>
          <w:sz w:val="32"/>
          <w:szCs w:val="32"/>
        </w:rPr>
        <w:t xml:space="preserve">1 miliardo 197 milioni di euro </w:t>
      </w:r>
    </w:p>
    <w:p w:rsidR="00455EA5" w:rsidRDefault="00455EA5" w:rsidP="00D845C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 un obiettivo di patto di</w:t>
      </w:r>
      <w:r w:rsidR="00FA31A5">
        <w:rPr>
          <w:b/>
          <w:sz w:val="32"/>
          <w:szCs w:val="32"/>
        </w:rPr>
        <w:t xml:space="preserve"> 1 miliardo 160</w:t>
      </w:r>
      <w:r w:rsidR="008A645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milioni di euro</w:t>
      </w:r>
    </w:p>
    <w:p w:rsidR="00D845CC" w:rsidRDefault="00D845CC" w:rsidP="00D845CC">
      <w:pPr>
        <w:spacing w:line="360" w:lineRule="auto"/>
        <w:jc w:val="center"/>
        <w:rPr>
          <w:b/>
          <w:sz w:val="32"/>
          <w:szCs w:val="32"/>
        </w:rPr>
      </w:pPr>
    </w:p>
    <w:p w:rsidR="00D845CC" w:rsidRDefault="00455EA5" w:rsidP="000C7D2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</w:t>
      </w:r>
      <w:r w:rsidR="00D845CC">
        <w:rPr>
          <w:sz w:val="32"/>
          <w:szCs w:val="32"/>
        </w:rPr>
        <w:t xml:space="preserve">onostante </w:t>
      </w:r>
      <w:r>
        <w:rPr>
          <w:sz w:val="32"/>
          <w:szCs w:val="32"/>
        </w:rPr>
        <w:t>questi tagli e non</w:t>
      </w:r>
      <w:r w:rsidR="0091297E">
        <w:rPr>
          <w:sz w:val="32"/>
          <w:szCs w:val="32"/>
        </w:rPr>
        <w:t>o</w:t>
      </w:r>
      <w:r>
        <w:rPr>
          <w:sz w:val="32"/>
          <w:szCs w:val="32"/>
        </w:rPr>
        <w:t>stante i vincoli del patto di stabilità</w:t>
      </w:r>
    </w:p>
    <w:p w:rsidR="000C7D26" w:rsidRDefault="00844D55" w:rsidP="000C7D2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845CC" w:rsidRPr="00455EA5">
        <w:rPr>
          <w:b/>
          <w:sz w:val="32"/>
          <w:szCs w:val="32"/>
        </w:rPr>
        <w:t>nel 2012</w:t>
      </w:r>
      <w:r w:rsidR="00D845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le Province </w:t>
      </w:r>
      <w:r w:rsidRPr="00D845CC">
        <w:rPr>
          <w:b/>
          <w:sz w:val="32"/>
          <w:szCs w:val="32"/>
        </w:rPr>
        <w:t>hanno continuato a</w:t>
      </w:r>
      <w:r>
        <w:rPr>
          <w:sz w:val="32"/>
          <w:szCs w:val="32"/>
        </w:rPr>
        <w:t xml:space="preserve"> </w:t>
      </w:r>
      <w:r w:rsidR="00D845CC">
        <w:rPr>
          <w:b/>
          <w:sz w:val="32"/>
          <w:szCs w:val="32"/>
        </w:rPr>
        <w:t>destinare il 18</w:t>
      </w:r>
      <w:r w:rsidRPr="00844D55">
        <w:rPr>
          <w:b/>
          <w:sz w:val="32"/>
          <w:szCs w:val="32"/>
        </w:rPr>
        <w:t xml:space="preserve">% dei propri bilanci </w:t>
      </w:r>
      <w:r w:rsidR="00F36EF5" w:rsidRPr="00844D55">
        <w:rPr>
          <w:b/>
          <w:sz w:val="32"/>
          <w:szCs w:val="32"/>
        </w:rPr>
        <w:t>a</w:t>
      </w:r>
      <w:r w:rsidRPr="00844D55">
        <w:rPr>
          <w:b/>
          <w:sz w:val="32"/>
          <w:szCs w:val="32"/>
        </w:rPr>
        <w:t>lle funzioni per le scuole</w:t>
      </w:r>
      <w:r>
        <w:rPr>
          <w:sz w:val="32"/>
          <w:szCs w:val="32"/>
        </w:rPr>
        <w:t xml:space="preserve">. </w:t>
      </w:r>
    </w:p>
    <w:p w:rsidR="000C7D26" w:rsidRDefault="000C7D26" w:rsidP="000C7D26">
      <w:pPr>
        <w:spacing w:line="360" w:lineRule="auto"/>
        <w:jc w:val="center"/>
        <w:rPr>
          <w:sz w:val="32"/>
          <w:szCs w:val="32"/>
        </w:rPr>
      </w:pPr>
    </w:p>
    <w:tbl>
      <w:tblPr>
        <w:tblW w:w="110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1960"/>
        <w:gridCol w:w="1851"/>
        <w:gridCol w:w="1960"/>
        <w:gridCol w:w="1571"/>
        <w:gridCol w:w="1780"/>
        <w:gridCol w:w="1085"/>
      </w:tblGrid>
      <w:tr w:rsidR="00BC62F5" w:rsidRPr="00BC62F5" w:rsidTr="00346CB8">
        <w:trPr>
          <w:trHeight w:val="30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F5" w:rsidRPr="00F36EF5" w:rsidRDefault="00BC62F5" w:rsidP="00080FFF">
            <w:pPr>
              <w:jc w:val="right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F36EF5">
              <w:rPr>
                <w:rFonts w:ascii="Arial" w:hAnsi="Arial" w:cs="Arial"/>
                <w:b/>
                <w:noProof w:val="0"/>
                <w:sz w:val="22"/>
                <w:szCs w:val="22"/>
              </w:rPr>
              <w:t>Anni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F5" w:rsidRDefault="00BC62F5" w:rsidP="00080FFF">
            <w:pPr>
              <w:jc w:val="right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F36EF5">
              <w:rPr>
                <w:rFonts w:ascii="Arial" w:hAnsi="Arial" w:cs="Arial"/>
                <w:b/>
                <w:noProof w:val="0"/>
                <w:sz w:val="22"/>
                <w:szCs w:val="22"/>
              </w:rPr>
              <w:t>Spesa corrente</w:t>
            </w:r>
          </w:p>
          <w:p w:rsidR="00937486" w:rsidRPr="00F36EF5" w:rsidRDefault="00937486" w:rsidP="00080FFF">
            <w:pPr>
              <w:jc w:val="right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</w:rPr>
              <w:t>Province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806" w:rsidRDefault="00BC62F5" w:rsidP="00080FFF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</w:pPr>
            <w:r w:rsidRPr="00F36EF5"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  <w:t>Incidenza</w:t>
            </w:r>
          </w:p>
          <w:p w:rsidR="00BC62F5" w:rsidRPr="00F36EF5" w:rsidRDefault="00DD0806" w:rsidP="00080FFF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  <w:t>Spesa istruzione (funzionamento)</w:t>
            </w:r>
            <w:r w:rsidR="00BC62F5" w:rsidRPr="00F36EF5"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  <w:t xml:space="preserve"> %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F5" w:rsidRPr="00F36EF5" w:rsidRDefault="00BC62F5" w:rsidP="00080FFF">
            <w:pPr>
              <w:jc w:val="right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F36EF5">
              <w:rPr>
                <w:rFonts w:ascii="Arial" w:hAnsi="Arial" w:cs="Arial"/>
                <w:b/>
                <w:noProof w:val="0"/>
                <w:sz w:val="22"/>
                <w:szCs w:val="22"/>
              </w:rPr>
              <w:t>Spesa capitale</w:t>
            </w:r>
            <w:r w:rsidR="00DD0806">
              <w:rPr>
                <w:rFonts w:ascii="Arial" w:hAnsi="Arial" w:cs="Arial"/>
                <w:b/>
                <w:noProof w:val="0"/>
                <w:sz w:val="22"/>
                <w:szCs w:val="22"/>
              </w:rPr>
              <w:t xml:space="preserve"> Province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F36EF5" w:rsidRDefault="00BC62F5" w:rsidP="00080FFF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</w:pPr>
            <w:r w:rsidRPr="00F36EF5"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  <w:t>Incidenza</w:t>
            </w:r>
            <w:r w:rsidR="00DD0806"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  <w:t xml:space="preserve"> Spesa istruzione (investimenti) </w:t>
            </w:r>
            <w:r w:rsidRPr="00F36EF5"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</w:rPr>
              <w:t xml:space="preserve"> 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F36EF5" w:rsidRDefault="00BC62F5" w:rsidP="00080FFF">
            <w:pPr>
              <w:jc w:val="right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F36EF5">
              <w:rPr>
                <w:rFonts w:ascii="Arial" w:hAnsi="Arial" w:cs="Arial"/>
                <w:b/>
                <w:noProof w:val="0"/>
                <w:sz w:val="22"/>
                <w:szCs w:val="22"/>
              </w:rPr>
              <w:t>SPESA TOTALE</w:t>
            </w:r>
            <w:r w:rsidR="00DD0806">
              <w:rPr>
                <w:rFonts w:ascii="Arial" w:hAnsi="Arial" w:cs="Arial"/>
                <w:b/>
                <w:noProof w:val="0"/>
                <w:sz w:val="22"/>
                <w:szCs w:val="22"/>
              </w:rPr>
              <w:t xml:space="preserve"> PROVINCE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2F5" w:rsidRPr="00F36EF5" w:rsidRDefault="00BC62F5" w:rsidP="00080FFF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F36E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Incidenza</w:t>
            </w:r>
            <w:r w:rsidR="00DD0806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 xml:space="preserve"> Spesa Istruzione</w:t>
            </w:r>
            <w:r w:rsidRPr="00F36E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 xml:space="preserve"> %</w:t>
            </w:r>
          </w:p>
        </w:tc>
      </w:tr>
      <w:tr w:rsidR="00BC62F5" w:rsidRPr="00BC62F5" w:rsidTr="00346CB8">
        <w:trPr>
          <w:trHeight w:val="30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F5" w:rsidRPr="000C7D26" w:rsidRDefault="00BC62F5" w:rsidP="00080FFF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2008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9.032.212.362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19,84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3.821.419.631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18,50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12.853.631.993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19,44</w:t>
            </w:r>
          </w:p>
        </w:tc>
      </w:tr>
      <w:tr w:rsidR="00BC62F5" w:rsidRPr="00BC62F5" w:rsidTr="00346CB8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F5" w:rsidRPr="000C7D26" w:rsidRDefault="00BC62F5" w:rsidP="00080FFF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2009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8.678.006.562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20,12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3.552.928.423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14,14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12.230.934.986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18,38</w:t>
            </w:r>
          </w:p>
        </w:tc>
      </w:tr>
      <w:tr w:rsidR="00BC62F5" w:rsidRPr="00BC62F5" w:rsidTr="00346CB8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F5" w:rsidRPr="000C7D26" w:rsidRDefault="00BC62F5" w:rsidP="00080FFF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2010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8.564.385.000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19,52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2.936.934.415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15,95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11.501.319.416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18,61</w:t>
            </w:r>
          </w:p>
        </w:tc>
      </w:tr>
      <w:tr w:rsidR="00BC62F5" w:rsidRPr="00BC62F5" w:rsidTr="00844D55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F5" w:rsidRPr="000C7D26" w:rsidRDefault="00BC62F5" w:rsidP="00080FFF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2011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8.454.118.892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17,40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2.634.598.264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16,08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C62F5">
              <w:rPr>
                <w:rFonts w:ascii="Arial" w:hAnsi="Arial" w:cs="Arial"/>
                <w:noProof w:val="0"/>
                <w:sz w:val="22"/>
                <w:szCs w:val="22"/>
              </w:rPr>
              <w:t>11.088.717.156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F5" w:rsidRPr="00BC62F5" w:rsidRDefault="00BC62F5" w:rsidP="00BC62F5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</w:pPr>
            <w:r w:rsidRPr="00BC62F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</w:rPr>
              <w:t>17,09</w:t>
            </w:r>
          </w:p>
        </w:tc>
      </w:tr>
      <w:tr w:rsidR="00844D55" w:rsidRPr="00844D55" w:rsidTr="00844D55">
        <w:trPr>
          <w:trHeight w:val="30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5" w:rsidRPr="00844D55" w:rsidRDefault="00844D55" w:rsidP="00080FFF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844D55">
              <w:rPr>
                <w:rFonts w:ascii="Arial" w:hAnsi="Arial" w:cs="Arial"/>
                <w:noProof w:val="0"/>
                <w:sz w:val="22"/>
                <w:szCs w:val="22"/>
              </w:rPr>
              <w:t>2012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D55" w:rsidRPr="00844D55" w:rsidRDefault="00844D55" w:rsidP="00844D5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844D55">
              <w:rPr>
                <w:rFonts w:ascii="Arial" w:hAnsi="Arial" w:cs="Arial"/>
                <w:noProof w:val="0"/>
                <w:sz w:val="22"/>
                <w:szCs w:val="22"/>
              </w:rPr>
              <w:t>7.985.000.000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55" w:rsidRPr="00844D55" w:rsidRDefault="00844D5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D55" w:rsidRPr="00844D55" w:rsidRDefault="00844D55" w:rsidP="00844D5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844D55">
              <w:rPr>
                <w:rFonts w:ascii="Arial" w:hAnsi="Arial" w:cs="Arial"/>
                <w:noProof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t>.125.000.000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55" w:rsidRPr="00844D55" w:rsidRDefault="00844D55" w:rsidP="00BC62F5">
            <w:pPr>
              <w:jc w:val="right"/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 w:val="0"/>
                <w:sz w:val="22"/>
                <w:szCs w:val="22"/>
              </w:rPr>
              <w:t>16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55" w:rsidRPr="00844D55" w:rsidRDefault="00844D55" w:rsidP="00BC62F5">
            <w:pPr>
              <w:jc w:val="right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844D55">
              <w:rPr>
                <w:rFonts w:ascii="Arial" w:hAnsi="Arial" w:cs="Arial"/>
                <w:noProof w:val="0"/>
                <w:sz w:val="22"/>
                <w:szCs w:val="22"/>
              </w:rPr>
              <w:t>9.342.450.000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D55" w:rsidRPr="00844D55" w:rsidRDefault="00844D55" w:rsidP="00D845CC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</w:rPr>
              <w:t>1</w:t>
            </w:r>
            <w:r w:rsidR="00D845CC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</w:rPr>
              <w:t>8,16</w:t>
            </w:r>
          </w:p>
        </w:tc>
      </w:tr>
    </w:tbl>
    <w:p w:rsidR="00F36EF5" w:rsidRDefault="00F02637" w:rsidP="00D845C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F36EF5" w:rsidRPr="00CC2C67">
        <w:rPr>
          <w:b/>
          <w:sz w:val="32"/>
          <w:szCs w:val="32"/>
        </w:rPr>
        <w:lastRenderedPageBreak/>
        <w:t>I TAGLI AI BILANCI DELLE PROVINCE</w:t>
      </w:r>
    </w:p>
    <w:p w:rsidR="00D845CC" w:rsidRPr="00CC2C67" w:rsidRDefault="00D845CC" w:rsidP="00D845C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situazione al 2013</w:t>
      </w:r>
    </w:p>
    <w:p w:rsidR="00BC62F5" w:rsidRDefault="00BC62F5" w:rsidP="000C7D26">
      <w:pPr>
        <w:spacing w:line="360" w:lineRule="auto"/>
        <w:jc w:val="center"/>
        <w:rPr>
          <w:sz w:val="32"/>
          <w:szCs w:val="3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3607"/>
      </w:tblGrid>
      <w:tr w:rsidR="00D845CC" w:rsidTr="00CC2C67">
        <w:trPr>
          <w:jc w:val="center"/>
        </w:trPr>
        <w:tc>
          <w:tcPr>
            <w:tcW w:w="3606" w:type="dxa"/>
          </w:tcPr>
          <w:p w:rsidR="00D845CC" w:rsidRPr="00CC2C67" w:rsidRDefault="00D845CC" w:rsidP="00CC2C67">
            <w:pPr>
              <w:spacing w:line="360" w:lineRule="auto"/>
              <w:rPr>
                <w:b/>
                <w:sz w:val="32"/>
                <w:szCs w:val="32"/>
              </w:rPr>
            </w:pPr>
            <w:r w:rsidRPr="00CC2C67">
              <w:rPr>
                <w:b/>
                <w:sz w:val="32"/>
                <w:szCs w:val="32"/>
              </w:rPr>
              <w:t>Taglio spending 2013</w:t>
            </w:r>
          </w:p>
        </w:tc>
        <w:tc>
          <w:tcPr>
            <w:tcW w:w="3607" w:type="dxa"/>
          </w:tcPr>
          <w:p w:rsidR="00D845CC" w:rsidRPr="00CC2C67" w:rsidRDefault="00D845CC" w:rsidP="000C7D2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CC2C67">
              <w:rPr>
                <w:b/>
                <w:sz w:val="32"/>
                <w:szCs w:val="32"/>
              </w:rPr>
              <w:t xml:space="preserve">Incidenza </w:t>
            </w:r>
            <w:r w:rsidR="00EB72ED">
              <w:rPr>
                <w:b/>
                <w:sz w:val="32"/>
                <w:szCs w:val="32"/>
              </w:rPr>
              <w:t xml:space="preserve">media del </w:t>
            </w:r>
            <w:r w:rsidRPr="00CC2C67">
              <w:rPr>
                <w:b/>
                <w:sz w:val="32"/>
                <w:szCs w:val="32"/>
              </w:rPr>
              <w:t>% taglio su consumi intermedi</w:t>
            </w:r>
          </w:p>
        </w:tc>
      </w:tr>
      <w:tr w:rsidR="00D845CC" w:rsidTr="00CC2C67">
        <w:trPr>
          <w:jc w:val="center"/>
        </w:trPr>
        <w:tc>
          <w:tcPr>
            <w:tcW w:w="3606" w:type="dxa"/>
          </w:tcPr>
          <w:p w:rsidR="00D845CC" w:rsidRDefault="00D845CC" w:rsidP="000C7D2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 miliardi</w:t>
            </w:r>
          </w:p>
        </w:tc>
        <w:tc>
          <w:tcPr>
            <w:tcW w:w="3607" w:type="dxa"/>
          </w:tcPr>
          <w:p w:rsidR="00D845CC" w:rsidRDefault="00D845CC" w:rsidP="000C7D2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31,68%</w:t>
            </w:r>
          </w:p>
        </w:tc>
      </w:tr>
    </w:tbl>
    <w:p w:rsidR="00080FFF" w:rsidRDefault="00080FFF" w:rsidP="000C7D26">
      <w:pPr>
        <w:spacing w:line="360" w:lineRule="auto"/>
        <w:jc w:val="center"/>
        <w:rPr>
          <w:sz w:val="32"/>
          <w:szCs w:val="32"/>
        </w:rPr>
      </w:pPr>
    </w:p>
    <w:p w:rsidR="00FA31A5" w:rsidRPr="00FA31A5" w:rsidRDefault="00FA31A5" w:rsidP="000C7D26">
      <w:pPr>
        <w:spacing w:line="360" w:lineRule="auto"/>
        <w:jc w:val="center"/>
        <w:rPr>
          <w:b/>
          <w:sz w:val="32"/>
          <w:szCs w:val="32"/>
        </w:rPr>
      </w:pPr>
      <w:r w:rsidRPr="00FA31A5">
        <w:rPr>
          <w:b/>
          <w:sz w:val="32"/>
          <w:szCs w:val="32"/>
        </w:rPr>
        <w:t>L’obiettivo di patto di stabilità per il 2013 è di 1 miliardo 280 milioni</w:t>
      </w:r>
    </w:p>
    <w:p w:rsidR="00CC2C67" w:rsidRDefault="00CC2C67" w:rsidP="000C7D26">
      <w:pPr>
        <w:spacing w:line="360" w:lineRule="auto"/>
        <w:jc w:val="center"/>
        <w:rPr>
          <w:sz w:val="32"/>
          <w:szCs w:val="32"/>
        </w:rPr>
      </w:pPr>
    </w:p>
    <w:p w:rsidR="00EB72ED" w:rsidRPr="003D6744" w:rsidRDefault="003D6744">
      <w:pPr>
        <w:spacing w:after="200" w:line="276" w:lineRule="auto"/>
        <w:rPr>
          <w:b/>
          <w:sz w:val="32"/>
          <w:szCs w:val="32"/>
          <w:u w:val="single"/>
        </w:rPr>
      </w:pPr>
      <w:r w:rsidRPr="003D6744">
        <w:rPr>
          <w:b/>
          <w:sz w:val="32"/>
          <w:szCs w:val="32"/>
          <w:u w:val="single"/>
        </w:rPr>
        <w:t xml:space="preserve">Per 41 </w:t>
      </w:r>
      <w:r w:rsidR="00EB72ED" w:rsidRPr="003D6744">
        <w:rPr>
          <w:b/>
          <w:sz w:val="32"/>
          <w:szCs w:val="32"/>
          <w:u w:val="single"/>
        </w:rPr>
        <w:t>Province</w:t>
      </w:r>
      <w:r w:rsidRPr="003D6744">
        <w:rPr>
          <w:b/>
          <w:sz w:val="32"/>
          <w:szCs w:val="32"/>
          <w:u w:val="single"/>
        </w:rPr>
        <w:t xml:space="preserve"> </w:t>
      </w:r>
      <w:r w:rsidR="00EB72ED" w:rsidRPr="003D6744">
        <w:rPr>
          <w:b/>
          <w:sz w:val="32"/>
          <w:szCs w:val="32"/>
          <w:u w:val="single"/>
        </w:rPr>
        <w:t xml:space="preserve">l’incidenza </w:t>
      </w:r>
      <w:r w:rsidRPr="003D6744">
        <w:rPr>
          <w:b/>
          <w:sz w:val="32"/>
          <w:szCs w:val="32"/>
          <w:u w:val="single"/>
        </w:rPr>
        <w:t xml:space="preserve">del taglio </w:t>
      </w:r>
      <w:r w:rsidR="00EB72ED" w:rsidRPr="003D6744">
        <w:rPr>
          <w:b/>
          <w:sz w:val="32"/>
          <w:szCs w:val="32"/>
          <w:u w:val="single"/>
        </w:rPr>
        <w:t>supera il 50%</w:t>
      </w:r>
    </w:p>
    <w:p w:rsidR="00EB72ED" w:rsidRDefault="00EB72ED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Agrigento 54,5%; Barletta-Andria-Trani 54,2%; Belluno 54,3%; Bologna 54,1%; Brindisi 54,5%; Cagliari 54,5%; Caltanissetta 54,4%; Campobasso 54,5%; Catania 54,4%; Catanzaro 53,1%</w:t>
      </w:r>
      <w:r w:rsidR="003D6744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Chieti 53,8%; Cosenza 54,5%; Crotone 54,5%; Enna 54,4%; Ferrara 54,3%; Forlì Cesena 54,2%; Frosinone 54,1%; Isernia 54,3%; L’Aquila 54,2%; Lecce 54,2%; Lodi 54%; Medio Campidano 54,5%; Nuoro 54,1%; Ogliastra 50,2%; Olbia Tempio 54,5%; Oristano 54,4%; Palermo 53,7%; Parma 54,5%; Pescara 51,9%; Piacenza 54,4%; Ragusa 54,2%;  Reggio Calabria 53,9%; Reggio Emilia 53,5%; Rieti 51,9%; Rimini 54%; Sassari 54,5%; </w:t>
      </w:r>
      <w:r w:rsidR="003D6744">
        <w:rPr>
          <w:sz w:val="32"/>
          <w:szCs w:val="32"/>
        </w:rPr>
        <w:t xml:space="preserve">Siracusa 51,1%; Trapani 54%; Venezia 53,3%; Vibo Valentia 54,3%; Viterbo 52,5%. </w:t>
      </w:r>
    </w:p>
    <w:p w:rsidR="00080FFF" w:rsidRDefault="00080FFF" w:rsidP="000C7D26">
      <w:pPr>
        <w:spacing w:line="360" w:lineRule="auto"/>
        <w:jc w:val="center"/>
        <w:rPr>
          <w:sz w:val="32"/>
          <w:szCs w:val="32"/>
        </w:rPr>
      </w:pPr>
    </w:p>
    <w:p w:rsidR="00CC2C67" w:rsidRDefault="00CC2C67" w:rsidP="000C7D26">
      <w:pPr>
        <w:spacing w:line="360" w:lineRule="auto"/>
        <w:jc w:val="center"/>
        <w:rPr>
          <w:sz w:val="32"/>
          <w:szCs w:val="32"/>
        </w:rPr>
      </w:pPr>
    </w:p>
    <w:p w:rsidR="00B53DD9" w:rsidRDefault="00CC2C67" w:rsidP="000C7D26">
      <w:pPr>
        <w:spacing w:line="360" w:lineRule="auto"/>
        <w:jc w:val="center"/>
        <w:rPr>
          <w:b/>
          <w:sz w:val="32"/>
          <w:szCs w:val="32"/>
        </w:rPr>
      </w:pPr>
      <w:r w:rsidRPr="00B53DD9">
        <w:rPr>
          <w:b/>
          <w:sz w:val="32"/>
          <w:szCs w:val="32"/>
        </w:rPr>
        <w:t xml:space="preserve">La rilevazione sulle Province </w:t>
      </w:r>
    </w:p>
    <w:p w:rsidR="00CC2C67" w:rsidRPr="00B53DD9" w:rsidRDefault="00CC2C67" w:rsidP="000C7D26">
      <w:pPr>
        <w:spacing w:line="360" w:lineRule="auto"/>
        <w:jc w:val="center"/>
        <w:rPr>
          <w:b/>
          <w:i/>
          <w:sz w:val="32"/>
          <w:szCs w:val="32"/>
        </w:rPr>
      </w:pPr>
      <w:r w:rsidRPr="00B53DD9">
        <w:rPr>
          <w:b/>
          <w:i/>
          <w:sz w:val="32"/>
          <w:szCs w:val="32"/>
        </w:rPr>
        <w:t>Gli effetti della spending e dei tagli sulle spese di funzionamento e sugli investimenti in materia di istruzione</w:t>
      </w:r>
    </w:p>
    <w:p w:rsidR="00CC2C67" w:rsidRDefault="00CC2C67" w:rsidP="000C7D26">
      <w:pPr>
        <w:spacing w:line="360" w:lineRule="auto"/>
        <w:jc w:val="center"/>
        <w:rPr>
          <w:sz w:val="32"/>
          <w:szCs w:val="32"/>
        </w:rPr>
      </w:pPr>
    </w:p>
    <w:p w:rsidR="00CC2C67" w:rsidRDefault="00B53DD9" w:rsidP="000C7D2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Per il funzionamento delle scuole, le Province nel 2012 hanno speso oltre </w:t>
      </w:r>
      <w:r w:rsidRPr="003D6744">
        <w:rPr>
          <w:b/>
          <w:sz w:val="32"/>
          <w:szCs w:val="32"/>
        </w:rPr>
        <w:t>1,3 miliardi di euro</w:t>
      </w:r>
      <w:r>
        <w:rPr>
          <w:sz w:val="32"/>
          <w:szCs w:val="32"/>
        </w:rPr>
        <w:t>.</w:t>
      </w:r>
    </w:p>
    <w:p w:rsidR="00B53DD9" w:rsidRDefault="00B53DD9" w:rsidP="000C7D2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In questa somma sono comprese le spese per:</w:t>
      </w:r>
    </w:p>
    <w:p w:rsidR="00B53DD9" w:rsidRDefault="00B53DD9" w:rsidP="00B53DD9">
      <w:pPr>
        <w:pStyle w:val="Paragrafoelenco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utenze delle scuole (telefono, luce, riscaldamento, affitti)</w:t>
      </w:r>
    </w:p>
    <w:p w:rsidR="00B53DD9" w:rsidRDefault="00B53DD9" w:rsidP="00B53DD9">
      <w:pPr>
        <w:pStyle w:val="Paragrafoelenco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spese varie di ufficio (cancelleria)</w:t>
      </w:r>
    </w:p>
    <w:p w:rsidR="00B53DD9" w:rsidRDefault="00B53DD9" w:rsidP="00B53DD9">
      <w:pPr>
        <w:pStyle w:val="Paragrafoelenco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arredo e dotazioni tecniche (materiale da laboratorio, computer)</w:t>
      </w:r>
    </w:p>
    <w:p w:rsidR="00B53DD9" w:rsidRDefault="00B53DD9" w:rsidP="00B53DD9">
      <w:pPr>
        <w:pStyle w:val="Paragrafoelenco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piccola manutenzione (gestione del verde, pulizie, riparazioni)</w:t>
      </w:r>
    </w:p>
    <w:p w:rsidR="00B53DD9" w:rsidRDefault="00B53DD9" w:rsidP="00B53DD9">
      <w:pPr>
        <w:pStyle w:val="Paragrafoelenco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Si tratta di spese fisse, che non possono cioè essere tagliate.</w:t>
      </w:r>
    </w:p>
    <w:p w:rsidR="00B53DD9" w:rsidRDefault="00B53DD9" w:rsidP="00B53DD9">
      <w:pPr>
        <w:pStyle w:val="Paragrafoelenco"/>
        <w:spacing w:line="360" w:lineRule="auto"/>
        <w:rPr>
          <w:sz w:val="32"/>
          <w:szCs w:val="32"/>
        </w:rPr>
      </w:pPr>
    </w:p>
    <w:p w:rsidR="00B53DD9" w:rsidRPr="00B53DD9" w:rsidRDefault="00B53DD9" w:rsidP="00B53DD9">
      <w:pPr>
        <w:pStyle w:val="Paragrafoelenco"/>
        <w:spacing w:line="360" w:lineRule="auto"/>
        <w:jc w:val="center"/>
        <w:rPr>
          <w:sz w:val="36"/>
          <w:szCs w:val="36"/>
        </w:rPr>
      </w:pPr>
      <w:r w:rsidRPr="00B53DD9">
        <w:rPr>
          <w:sz w:val="36"/>
          <w:szCs w:val="36"/>
        </w:rPr>
        <w:t>Se si applicasse la percentuale di incidenza della spending review a queste spese,</w:t>
      </w:r>
    </w:p>
    <w:p w:rsidR="00B53DD9" w:rsidRPr="00B53DD9" w:rsidRDefault="00B53DD9" w:rsidP="00B53DD9">
      <w:pPr>
        <w:pStyle w:val="Paragrafoelenco"/>
        <w:spacing w:line="360" w:lineRule="auto"/>
        <w:jc w:val="center"/>
        <w:rPr>
          <w:b/>
          <w:sz w:val="36"/>
          <w:szCs w:val="36"/>
        </w:rPr>
      </w:pPr>
      <w:r w:rsidRPr="00B53DD9">
        <w:rPr>
          <w:sz w:val="36"/>
          <w:szCs w:val="36"/>
        </w:rPr>
        <w:t xml:space="preserve">le Province </w:t>
      </w:r>
      <w:r w:rsidR="0017143B">
        <w:rPr>
          <w:sz w:val="36"/>
          <w:szCs w:val="36"/>
        </w:rPr>
        <w:t xml:space="preserve">nel 2013 </w:t>
      </w:r>
      <w:r w:rsidRPr="00B53DD9">
        <w:rPr>
          <w:sz w:val="36"/>
          <w:szCs w:val="36"/>
        </w:rPr>
        <w:t xml:space="preserve">dovrebbero togliere alle scuole </w:t>
      </w:r>
      <w:r w:rsidR="0017143B">
        <w:rPr>
          <w:b/>
          <w:sz w:val="36"/>
          <w:szCs w:val="36"/>
        </w:rPr>
        <w:t>430.040</w:t>
      </w:r>
      <w:r w:rsidRPr="00B53DD9">
        <w:rPr>
          <w:b/>
          <w:sz w:val="36"/>
          <w:szCs w:val="36"/>
        </w:rPr>
        <w:t>.</w:t>
      </w:r>
      <w:r w:rsidR="0017143B">
        <w:rPr>
          <w:b/>
          <w:sz w:val="36"/>
          <w:szCs w:val="36"/>
        </w:rPr>
        <w:t>160</w:t>
      </w:r>
      <w:r w:rsidRPr="00B53DD9">
        <w:rPr>
          <w:b/>
          <w:sz w:val="36"/>
          <w:szCs w:val="36"/>
        </w:rPr>
        <w:t xml:space="preserve"> euro e</w:t>
      </w:r>
    </w:p>
    <w:p w:rsidR="00B53DD9" w:rsidRPr="00B53DD9" w:rsidRDefault="00B53DD9" w:rsidP="00B53DD9">
      <w:pPr>
        <w:pStyle w:val="Paragrafoelenco"/>
        <w:spacing w:line="360" w:lineRule="auto"/>
        <w:jc w:val="center"/>
        <w:rPr>
          <w:b/>
          <w:sz w:val="36"/>
          <w:szCs w:val="36"/>
        </w:rPr>
      </w:pPr>
      <w:r w:rsidRPr="00B53DD9">
        <w:rPr>
          <w:b/>
          <w:sz w:val="36"/>
          <w:szCs w:val="36"/>
        </w:rPr>
        <w:t>passare da una spesa di 1,3 miliardi a 927.</w:t>
      </w:r>
      <w:r w:rsidR="0017143B">
        <w:rPr>
          <w:b/>
          <w:sz w:val="36"/>
          <w:szCs w:val="36"/>
        </w:rPr>
        <w:t>409.840</w:t>
      </w:r>
      <w:r w:rsidRPr="00B53DD9">
        <w:rPr>
          <w:b/>
          <w:sz w:val="36"/>
          <w:szCs w:val="36"/>
        </w:rPr>
        <w:t xml:space="preserve"> euro</w:t>
      </w:r>
    </w:p>
    <w:p w:rsidR="00CC2C67" w:rsidRDefault="00CC2C67" w:rsidP="000C7D26">
      <w:pPr>
        <w:spacing w:line="360" w:lineRule="auto"/>
        <w:jc w:val="center"/>
        <w:rPr>
          <w:sz w:val="32"/>
          <w:szCs w:val="32"/>
        </w:rPr>
      </w:pPr>
    </w:p>
    <w:p w:rsidR="0017143B" w:rsidRDefault="0017143B" w:rsidP="000C7D26">
      <w:pPr>
        <w:spacing w:line="360" w:lineRule="auto"/>
        <w:jc w:val="center"/>
        <w:rPr>
          <w:sz w:val="32"/>
          <w:szCs w:val="32"/>
        </w:rPr>
      </w:pPr>
    </w:p>
    <w:p w:rsidR="0017143B" w:rsidRDefault="0017143B" w:rsidP="000C7D26">
      <w:pPr>
        <w:spacing w:line="360" w:lineRule="auto"/>
        <w:jc w:val="center"/>
        <w:rPr>
          <w:sz w:val="32"/>
          <w:szCs w:val="32"/>
        </w:rPr>
      </w:pPr>
    </w:p>
    <w:p w:rsidR="0017143B" w:rsidRDefault="0017143B" w:rsidP="000C7D26">
      <w:pPr>
        <w:spacing w:line="360" w:lineRule="auto"/>
        <w:jc w:val="center"/>
        <w:rPr>
          <w:sz w:val="32"/>
          <w:szCs w:val="32"/>
        </w:rPr>
      </w:pPr>
    </w:p>
    <w:p w:rsidR="00B53DD9" w:rsidRPr="00B53DD9" w:rsidRDefault="00B53DD9" w:rsidP="000C7D26">
      <w:pPr>
        <w:spacing w:line="360" w:lineRule="auto"/>
        <w:jc w:val="center"/>
        <w:rPr>
          <w:b/>
          <w:sz w:val="32"/>
          <w:szCs w:val="32"/>
        </w:rPr>
      </w:pPr>
      <w:r w:rsidRPr="00B53DD9">
        <w:rPr>
          <w:b/>
          <w:sz w:val="32"/>
          <w:szCs w:val="32"/>
        </w:rPr>
        <w:t>Gli effetti dei tagli sugli investimenti delle Province per le scuole</w:t>
      </w:r>
    </w:p>
    <w:p w:rsidR="00B53DD9" w:rsidRDefault="00B53DD9" w:rsidP="000C7D26">
      <w:pPr>
        <w:spacing w:line="360" w:lineRule="auto"/>
        <w:jc w:val="center"/>
        <w:rPr>
          <w:sz w:val="32"/>
          <w:szCs w:val="32"/>
        </w:rPr>
      </w:pPr>
    </w:p>
    <w:p w:rsidR="00B53DD9" w:rsidRDefault="001F2806" w:rsidP="000C7D2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base alla rilevazione effettuata dall’Upi, per quanto </w:t>
      </w:r>
      <w:r w:rsidR="0017143B">
        <w:rPr>
          <w:sz w:val="32"/>
          <w:szCs w:val="32"/>
        </w:rPr>
        <w:t xml:space="preserve">il </w:t>
      </w:r>
      <w:r>
        <w:rPr>
          <w:sz w:val="32"/>
          <w:szCs w:val="32"/>
        </w:rPr>
        <w:t xml:space="preserve">piano programmatico delle opere, le Province </w:t>
      </w:r>
      <w:r w:rsidR="0017143B">
        <w:rPr>
          <w:sz w:val="32"/>
          <w:szCs w:val="32"/>
        </w:rPr>
        <w:t xml:space="preserve">per il 2013 avevano </w:t>
      </w:r>
      <w:r>
        <w:rPr>
          <w:sz w:val="32"/>
          <w:szCs w:val="32"/>
        </w:rPr>
        <w:t xml:space="preserve">definito impegni di spesa per investimenti nelle scuole pari a </w:t>
      </w:r>
      <w:r w:rsidRPr="001F2806">
        <w:rPr>
          <w:b/>
          <w:sz w:val="32"/>
          <w:szCs w:val="32"/>
        </w:rPr>
        <w:t>727.894.774 euro</w:t>
      </w:r>
      <w:r>
        <w:rPr>
          <w:sz w:val="32"/>
          <w:szCs w:val="32"/>
        </w:rPr>
        <w:t>.</w:t>
      </w:r>
    </w:p>
    <w:p w:rsidR="001F2806" w:rsidRDefault="001F2806" w:rsidP="000C7D26">
      <w:pPr>
        <w:spacing w:line="360" w:lineRule="auto"/>
        <w:jc w:val="center"/>
        <w:rPr>
          <w:sz w:val="32"/>
          <w:szCs w:val="32"/>
        </w:rPr>
      </w:pPr>
    </w:p>
    <w:p w:rsidR="001F2806" w:rsidRPr="001F2806" w:rsidRDefault="001F2806" w:rsidP="000C7D26">
      <w:pPr>
        <w:spacing w:line="36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>A</w:t>
      </w:r>
      <w:r w:rsidR="0017143B">
        <w:rPr>
          <w:sz w:val="32"/>
          <w:szCs w:val="32"/>
        </w:rPr>
        <w:t xml:space="preserve"> caus</w:t>
      </w:r>
      <w:r>
        <w:rPr>
          <w:sz w:val="32"/>
          <w:szCs w:val="32"/>
        </w:rPr>
        <w:t>a dei tagli imposti</w:t>
      </w:r>
      <w:r w:rsidR="003D6744">
        <w:rPr>
          <w:sz w:val="32"/>
          <w:szCs w:val="32"/>
        </w:rPr>
        <w:t xml:space="preserve"> e degli obiettivi di patto di stabilità</w:t>
      </w:r>
      <w:r>
        <w:rPr>
          <w:sz w:val="32"/>
          <w:szCs w:val="32"/>
        </w:rPr>
        <w:t xml:space="preserve">, che stanno azzerando la capacità di programmazione in opere e infrastrutture, le Province sono state costrette a ridurre questi impegni di </w:t>
      </w:r>
      <w:r w:rsidR="003D6744">
        <w:rPr>
          <w:b/>
          <w:sz w:val="32"/>
          <w:szCs w:val="32"/>
        </w:rPr>
        <w:t>513.272.984</w:t>
      </w:r>
      <w:r w:rsidRPr="001F2806">
        <w:rPr>
          <w:b/>
          <w:sz w:val="32"/>
          <w:szCs w:val="32"/>
        </w:rPr>
        <w:t xml:space="preserve"> euro </w:t>
      </w:r>
    </w:p>
    <w:p w:rsidR="001F2806" w:rsidRDefault="001F2806" w:rsidP="000C7D26">
      <w:pPr>
        <w:spacing w:line="360" w:lineRule="auto"/>
        <w:jc w:val="center"/>
        <w:rPr>
          <w:sz w:val="32"/>
          <w:szCs w:val="32"/>
        </w:rPr>
      </w:pPr>
    </w:p>
    <w:p w:rsidR="001F2806" w:rsidRPr="001F2806" w:rsidRDefault="001F2806" w:rsidP="000C7D26">
      <w:pPr>
        <w:spacing w:line="36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Pertanto, a fronte di una necessità di interventi pari a oltre 727 milioni di euro, potranno essere realizzate opere solo per </w:t>
      </w:r>
      <w:r w:rsidR="003D6744">
        <w:rPr>
          <w:b/>
          <w:sz w:val="32"/>
          <w:szCs w:val="32"/>
        </w:rPr>
        <w:t>212.080.789</w:t>
      </w:r>
      <w:r w:rsidRPr="001F2806">
        <w:rPr>
          <w:b/>
          <w:sz w:val="32"/>
          <w:szCs w:val="32"/>
        </w:rPr>
        <w:t xml:space="preserve"> </w:t>
      </w:r>
      <w:bookmarkStart w:id="0" w:name="_GoBack"/>
      <w:bookmarkEnd w:id="0"/>
      <w:r w:rsidRPr="001F2806">
        <w:rPr>
          <w:b/>
          <w:sz w:val="32"/>
          <w:szCs w:val="32"/>
        </w:rPr>
        <w:t>euro.</w:t>
      </w:r>
    </w:p>
    <w:p w:rsidR="001F2806" w:rsidRDefault="001F2806" w:rsidP="000C7D26">
      <w:pPr>
        <w:spacing w:line="360" w:lineRule="auto"/>
        <w:jc w:val="center"/>
        <w:rPr>
          <w:sz w:val="32"/>
          <w:szCs w:val="32"/>
        </w:rPr>
      </w:pPr>
    </w:p>
    <w:p w:rsidR="001F2806" w:rsidRDefault="001F2806" w:rsidP="000C7D26">
      <w:pPr>
        <w:spacing w:line="360" w:lineRule="auto"/>
        <w:jc w:val="center"/>
        <w:rPr>
          <w:sz w:val="32"/>
          <w:szCs w:val="32"/>
        </w:rPr>
      </w:pPr>
    </w:p>
    <w:p w:rsidR="00BC789A" w:rsidRDefault="00BC789A" w:rsidP="000C7D26">
      <w:pPr>
        <w:spacing w:line="360" w:lineRule="auto"/>
        <w:jc w:val="center"/>
        <w:rPr>
          <w:sz w:val="32"/>
          <w:szCs w:val="32"/>
        </w:rPr>
      </w:pPr>
    </w:p>
    <w:p w:rsidR="00BC789A" w:rsidRDefault="00BC789A" w:rsidP="000C7D26">
      <w:pPr>
        <w:spacing w:line="360" w:lineRule="auto"/>
        <w:jc w:val="center"/>
        <w:rPr>
          <w:sz w:val="32"/>
          <w:szCs w:val="32"/>
        </w:rPr>
      </w:pPr>
    </w:p>
    <w:p w:rsidR="00BC789A" w:rsidRPr="0047497A" w:rsidRDefault="0047497A" w:rsidP="000C7D26">
      <w:pPr>
        <w:spacing w:line="360" w:lineRule="auto"/>
        <w:jc w:val="center"/>
        <w:rPr>
          <w:b/>
          <w:sz w:val="32"/>
          <w:szCs w:val="32"/>
        </w:rPr>
      </w:pPr>
      <w:r w:rsidRPr="0047497A">
        <w:rPr>
          <w:b/>
          <w:sz w:val="32"/>
          <w:szCs w:val="32"/>
        </w:rPr>
        <w:t>Le palestre delle scuole delle Province</w:t>
      </w:r>
    </w:p>
    <w:p w:rsidR="0047497A" w:rsidRDefault="0047497A" w:rsidP="000C7D26">
      <w:pPr>
        <w:spacing w:line="360" w:lineRule="auto"/>
        <w:jc w:val="center"/>
        <w:rPr>
          <w:sz w:val="32"/>
          <w:szCs w:val="32"/>
        </w:rPr>
      </w:pPr>
    </w:p>
    <w:p w:rsidR="0047497A" w:rsidRDefault="0047497A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Nel suo discorso per la fiducia alla Camera dei Deputati, il Presidente del Consiglio Enrico Letta ha detto:</w:t>
      </w:r>
    </w:p>
    <w:p w:rsidR="0047497A" w:rsidRPr="0047497A" w:rsidRDefault="0047497A" w:rsidP="0047497A">
      <w:pPr>
        <w:jc w:val="both"/>
        <w:rPr>
          <w:b/>
          <w:i/>
        </w:rPr>
      </w:pPr>
      <w:r w:rsidRPr="0047497A">
        <w:rPr>
          <w:i/>
          <w:sz w:val="32"/>
          <w:szCs w:val="32"/>
        </w:rPr>
        <w:t>“</w:t>
      </w:r>
      <w:r w:rsidRPr="0047497A">
        <w:rPr>
          <w:i/>
          <w:sz w:val="28"/>
          <w:szCs w:val="28"/>
        </w:rPr>
        <w:t xml:space="preserve">La pratica dello sport significa prevenzione dalle malattie, lotta contro l’obesità, formazione a stili di vita sani, lealtà e rispetto delle regole. Dobbiamo impegnarci per diffondere la pratica sportiva sin dalle scuole elementari </w:t>
      </w:r>
      <w:r w:rsidRPr="0047497A">
        <w:rPr>
          <w:b/>
          <w:i/>
          <w:sz w:val="28"/>
          <w:szCs w:val="28"/>
        </w:rPr>
        <w:t>con un piano di edilizia scolastica su tutto il territorio nazionale”</w:t>
      </w:r>
      <w:r w:rsidRPr="0047497A">
        <w:rPr>
          <w:b/>
          <w:i/>
        </w:rPr>
        <w:t>.</w:t>
      </w:r>
    </w:p>
    <w:p w:rsidR="0047497A" w:rsidRDefault="0047497A">
      <w:pPr>
        <w:spacing w:after="200" w:line="276" w:lineRule="auto"/>
        <w:rPr>
          <w:sz w:val="32"/>
          <w:szCs w:val="32"/>
        </w:rPr>
      </w:pPr>
    </w:p>
    <w:p w:rsidR="0047497A" w:rsidRPr="0047497A" w:rsidRDefault="0047497A" w:rsidP="0047497A">
      <w:pPr>
        <w:spacing w:after="200" w:line="276" w:lineRule="auto"/>
        <w:jc w:val="center"/>
        <w:rPr>
          <w:b/>
          <w:sz w:val="32"/>
          <w:szCs w:val="32"/>
        </w:rPr>
      </w:pPr>
      <w:r w:rsidRPr="0047497A">
        <w:rPr>
          <w:b/>
          <w:sz w:val="32"/>
          <w:szCs w:val="32"/>
        </w:rPr>
        <w:t>Attualmente le scuole delle Province dispongono di oltre 4000 palestre.</w:t>
      </w:r>
    </w:p>
    <w:p w:rsidR="0047497A" w:rsidRDefault="0047497A">
      <w:pPr>
        <w:spacing w:after="200" w:line="276" w:lineRule="auto"/>
        <w:rPr>
          <w:sz w:val="32"/>
          <w:szCs w:val="32"/>
        </w:rPr>
      </w:pPr>
    </w:p>
    <w:p w:rsidR="0047497A" w:rsidRDefault="0047497A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>Le palestre delle Province sono in genere affidate in orari extrascolastici ad associazioni sportive per favorire la diffusione della pratica sportiva a tutta la comunità, a costi contenuti.</w:t>
      </w:r>
    </w:p>
    <w:p w:rsidR="008D585F" w:rsidRDefault="008D585F" w:rsidP="008D585F">
      <w:pPr>
        <w:spacing w:after="200" w:line="276" w:lineRule="auto"/>
        <w:jc w:val="both"/>
        <w:rPr>
          <w:sz w:val="32"/>
          <w:szCs w:val="32"/>
        </w:rPr>
      </w:pPr>
    </w:p>
    <w:p w:rsidR="0047497A" w:rsidRDefault="0047497A" w:rsidP="008D585F">
      <w:p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 oggi, a </w:t>
      </w:r>
      <w:r w:rsidRPr="0047497A">
        <w:rPr>
          <w:b/>
          <w:sz w:val="32"/>
          <w:szCs w:val="32"/>
        </w:rPr>
        <w:t>seguito dei tagli imposti dalla spending review</w:t>
      </w:r>
      <w:r>
        <w:rPr>
          <w:sz w:val="32"/>
          <w:szCs w:val="32"/>
        </w:rPr>
        <w:t>, che interviene sui costi intermedi e quindi principalm</w:t>
      </w:r>
      <w:r w:rsidR="008D585F">
        <w:rPr>
          <w:sz w:val="32"/>
          <w:szCs w:val="32"/>
        </w:rPr>
        <w:t>ent</w:t>
      </w:r>
      <w:r>
        <w:rPr>
          <w:sz w:val="32"/>
          <w:szCs w:val="32"/>
        </w:rPr>
        <w:t xml:space="preserve">e sul </w:t>
      </w:r>
      <w:r w:rsidRPr="0047497A">
        <w:rPr>
          <w:b/>
          <w:sz w:val="32"/>
          <w:szCs w:val="32"/>
        </w:rPr>
        <w:t>pagamento delle utenze e delle spese di funzionamento</w:t>
      </w:r>
      <w:r>
        <w:rPr>
          <w:sz w:val="32"/>
          <w:szCs w:val="32"/>
        </w:rPr>
        <w:t xml:space="preserve">, le Province sono state </w:t>
      </w:r>
      <w:r w:rsidRPr="008D585F">
        <w:rPr>
          <w:sz w:val="32"/>
          <w:szCs w:val="32"/>
          <w:u w:val="single"/>
        </w:rPr>
        <w:t xml:space="preserve">costrette a chiudere circa </w:t>
      </w:r>
      <w:r w:rsidRPr="008D585F">
        <w:rPr>
          <w:b/>
          <w:sz w:val="32"/>
          <w:szCs w:val="32"/>
          <w:u w:val="single"/>
        </w:rPr>
        <w:t>1000 palestre</w:t>
      </w:r>
      <w:r w:rsidRPr="008D585F">
        <w:rPr>
          <w:sz w:val="32"/>
          <w:szCs w:val="32"/>
          <w:u w:val="single"/>
        </w:rPr>
        <w:t xml:space="preserve"> </w:t>
      </w:r>
      <w:r w:rsidRPr="008D585F">
        <w:rPr>
          <w:b/>
          <w:sz w:val="32"/>
          <w:szCs w:val="32"/>
          <w:u w:val="single"/>
        </w:rPr>
        <w:t>in orario extrascolastico</w:t>
      </w:r>
      <w:r>
        <w:rPr>
          <w:b/>
          <w:sz w:val="32"/>
          <w:szCs w:val="32"/>
        </w:rPr>
        <w:t xml:space="preserve"> per potere operare i risparmi necessari ad evitare il taglio di risorse sulle spese degli istituti scolastici</w:t>
      </w:r>
      <w:r>
        <w:rPr>
          <w:sz w:val="32"/>
          <w:szCs w:val="32"/>
        </w:rPr>
        <w:t>.</w:t>
      </w:r>
    </w:p>
    <w:p w:rsidR="0047497A" w:rsidRDefault="0047497A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7497A" w:rsidRDefault="0047497A">
      <w:pPr>
        <w:spacing w:after="200" w:line="276" w:lineRule="auto"/>
        <w:rPr>
          <w:sz w:val="32"/>
          <w:szCs w:val="32"/>
        </w:rPr>
      </w:pPr>
    </w:p>
    <w:p w:rsidR="00277CD6" w:rsidRPr="00277CD6" w:rsidRDefault="00277CD6" w:rsidP="00277CD6">
      <w:pPr>
        <w:jc w:val="center"/>
        <w:rPr>
          <w:b/>
          <w:sz w:val="28"/>
          <w:szCs w:val="28"/>
        </w:rPr>
      </w:pPr>
      <w:r w:rsidRPr="00277CD6">
        <w:rPr>
          <w:b/>
          <w:sz w:val="28"/>
          <w:szCs w:val="28"/>
        </w:rPr>
        <w:t>LE NOSTRE PROPOSTE</w:t>
      </w:r>
    </w:p>
    <w:p w:rsidR="00277CD6" w:rsidRPr="00277CD6" w:rsidRDefault="00277CD6" w:rsidP="00277CD6">
      <w:pPr>
        <w:jc w:val="center"/>
        <w:rPr>
          <w:sz w:val="28"/>
          <w:szCs w:val="28"/>
        </w:rPr>
      </w:pPr>
    </w:p>
    <w:p w:rsidR="00277CD6" w:rsidRDefault="00277CD6" w:rsidP="00277CD6">
      <w:pPr>
        <w:spacing w:line="276" w:lineRule="auto"/>
        <w:jc w:val="both"/>
        <w:rPr>
          <w:sz w:val="28"/>
          <w:szCs w:val="28"/>
        </w:rPr>
      </w:pPr>
      <w:r w:rsidRPr="00277CD6">
        <w:rPr>
          <w:sz w:val="28"/>
          <w:szCs w:val="28"/>
        </w:rPr>
        <w:t xml:space="preserve">A fronte di Province responsabili che in questi anni hanno fatto la loro parte nonostante i pesanti tagli di risorse subiti, si rileva che </w:t>
      </w:r>
      <w:r w:rsidRPr="00277CD6">
        <w:rPr>
          <w:b/>
          <w:sz w:val="28"/>
          <w:szCs w:val="28"/>
        </w:rPr>
        <w:t>nell’agenda politica dei Governi che si sono succeduti come in qu</w:t>
      </w:r>
      <w:r>
        <w:rPr>
          <w:b/>
          <w:sz w:val="28"/>
          <w:szCs w:val="28"/>
        </w:rPr>
        <w:t xml:space="preserve">ella dei Parlamenti, la Scuola </w:t>
      </w:r>
      <w:r w:rsidRPr="00277CD6">
        <w:rPr>
          <w:b/>
          <w:sz w:val="28"/>
          <w:szCs w:val="28"/>
        </w:rPr>
        <w:t>e l’edilizia scolastica non sono state considerate una priorità per il Paese</w:t>
      </w:r>
      <w:r w:rsidRPr="00277CD6">
        <w:rPr>
          <w:sz w:val="28"/>
          <w:szCs w:val="28"/>
        </w:rPr>
        <w:t xml:space="preserve">.  </w:t>
      </w:r>
    </w:p>
    <w:p w:rsidR="00277CD6" w:rsidRPr="00277CD6" w:rsidRDefault="00277CD6" w:rsidP="00277CD6">
      <w:pPr>
        <w:spacing w:line="276" w:lineRule="auto"/>
        <w:jc w:val="both"/>
        <w:rPr>
          <w:sz w:val="28"/>
          <w:szCs w:val="28"/>
        </w:rPr>
      </w:pPr>
      <w:r w:rsidRPr="00277CD6">
        <w:rPr>
          <w:sz w:val="28"/>
          <w:szCs w:val="28"/>
        </w:rPr>
        <w:t xml:space="preserve">Piuttosto che intervenire in maniera organica in un settore così importante per il futuro del Paese, </w:t>
      </w:r>
      <w:r w:rsidRPr="00277CD6">
        <w:rPr>
          <w:b/>
          <w:sz w:val="28"/>
          <w:szCs w:val="28"/>
        </w:rPr>
        <w:t>sono stati operati tagli sostanziosi al personale ed è mancato un investimento reale, in particolare sull’edilizia scolastica</w:t>
      </w:r>
      <w:r w:rsidRPr="00277CD6">
        <w:rPr>
          <w:sz w:val="28"/>
          <w:szCs w:val="28"/>
        </w:rPr>
        <w:t xml:space="preserve">. </w:t>
      </w:r>
    </w:p>
    <w:p w:rsidR="00277CD6" w:rsidRPr="00277CD6" w:rsidRDefault="00277CD6" w:rsidP="00277CD6">
      <w:pPr>
        <w:spacing w:line="276" w:lineRule="auto"/>
        <w:jc w:val="both"/>
        <w:rPr>
          <w:rFonts w:eastAsiaTheme="minorHAnsi"/>
          <w:b/>
          <w:noProof w:val="0"/>
          <w:sz w:val="28"/>
          <w:szCs w:val="28"/>
          <w:lang w:eastAsia="en-US"/>
        </w:rPr>
      </w:pPr>
      <w:r w:rsidRPr="00277CD6">
        <w:rPr>
          <w:sz w:val="28"/>
          <w:szCs w:val="28"/>
        </w:rPr>
        <w:t xml:space="preserve">Occorre dunque necessariamente invertire questa tendenza e considerare la Scuola pubblica quale priorità del Paese su cui occorre investire. </w:t>
      </w:r>
    </w:p>
    <w:p w:rsidR="00277CD6" w:rsidRPr="00277CD6" w:rsidRDefault="00277CD6" w:rsidP="00277CD6">
      <w:pPr>
        <w:spacing w:line="360" w:lineRule="auto"/>
        <w:jc w:val="center"/>
        <w:rPr>
          <w:b/>
          <w:sz w:val="28"/>
          <w:szCs w:val="28"/>
        </w:rPr>
      </w:pPr>
      <w:r w:rsidRPr="00277CD6">
        <w:rPr>
          <w:b/>
          <w:sz w:val="28"/>
          <w:szCs w:val="28"/>
        </w:rPr>
        <w:t>Pertanto chiediamo al Governo:</w:t>
      </w:r>
    </w:p>
    <w:p w:rsidR="00277CD6" w:rsidRPr="00277CD6" w:rsidRDefault="00277CD6" w:rsidP="00277CD6">
      <w:pPr>
        <w:spacing w:line="360" w:lineRule="auto"/>
        <w:jc w:val="center"/>
        <w:rPr>
          <w:b/>
          <w:sz w:val="28"/>
          <w:szCs w:val="28"/>
        </w:rPr>
      </w:pPr>
    </w:p>
    <w:p w:rsidR="00277CD6" w:rsidRPr="00277CD6" w:rsidRDefault="00277CD6" w:rsidP="00277CD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b/>
          <w:noProof w:val="0"/>
          <w:color w:val="000000"/>
          <w:sz w:val="28"/>
          <w:szCs w:val="28"/>
          <w:lang w:eastAsia="en-US"/>
        </w:rPr>
      </w:pPr>
      <w:r>
        <w:rPr>
          <w:rFonts w:eastAsia="Calibri"/>
          <w:b/>
          <w:noProof w:val="0"/>
          <w:color w:val="000000"/>
          <w:sz w:val="28"/>
          <w:szCs w:val="28"/>
          <w:lang w:eastAsia="en-US"/>
        </w:rPr>
        <w:t>l</w:t>
      </w:r>
      <w:r w:rsidRPr="00277CD6">
        <w:rPr>
          <w:rFonts w:eastAsia="Calibri"/>
          <w:b/>
          <w:noProof w:val="0"/>
          <w:color w:val="000000"/>
          <w:sz w:val="28"/>
          <w:szCs w:val="28"/>
          <w:lang w:eastAsia="en-US"/>
        </w:rPr>
        <w:t>a riduzione del taglio alle Province di 400 milioni di euro per il 2013</w:t>
      </w:r>
      <w:r>
        <w:rPr>
          <w:rFonts w:eastAsia="Calibri"/>
          <w:b/>
          <w:noProof w:val="0"/>
          <w:color w:val="000000"/>
          <w:sz w:val="28"/>
          <w:szCs w:val="28"/>
          <w:lang w:eastAsia="en-US"/>
        </w:rPr>
        <w:t>;</w:t>
      </w:r>
    </w:p>
    <w:p w:rsidR="00277CD6" w:rsidRPr="00277CD6" w:rsidRDefault="00277CD6" w:rsidP="00277CD6">
      <w:pPr>
        <w:spacing w:after="200" w:line="276" w:lineRule="auto"/>
        <w:ind w:left="720"/>
        <w:contextualSpacing/>
        <w:jc w:val="both"/>
        <w:rPr>
          <w:rFonts w:eastAsia="Calibri"/>
          <w:noProof w:val="0"/>
          <w:color w:val="000000"/>
          <w:sz w:val="28"/>
          <w:szCs w:val="28"/>
          <w:lang w:eastAsia="en-US"/>
        </w:rPr>
      </w:pPr>
    </w:p>
    <w:p w:rsidR="00277CD6" w:rsidRPr="00277CD6" w:rsidRDefault="00277CD6" w:rsidP="00277CD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noProof w:val="0"/>
          <w:color w:val="000000"/>
          <w:sz w:val="28"/>
          <w:szCs w:val="28"/>
          <w:lang w:eastAsia="en-US"/>
        </w:rPr>
      </w:pPr>
      <w:r>
        <w:rPr>
          <w:rFonts w:eastAsia="Calibri"/>
          <w:b/>
          <w:noProof w:val="0"/>
          <w:color w:val="000000"/>
          <w:sz w:val="28"/>
          <w:szCs w:val="28"/>
          <w:lang w:eastAsia="en-US"/>
        </w:rPr>
        <w:t>l</w:t>
      </w:r>
      <w:r w:rsidRPr="00277CD6">
        <w:rPr>
          <w:rFonts w:eastAsia="Calibri"/>
          <w:b/>
          <w:noProof w:val="0"/>
          <w:color w:val="000000"/>
          <w:sz w:val="28"/>
          <w:szCs w:val="28"/>
          <w:lang w:eastAsia="en-US"/>
        </w:rPr>
        <w:t>’esclusione dai vincoli del Patto di stabilità interno</w:t>
      </w:r>
      <w:r w:rsidRPr="00277CD6">
        <w:rPr>
          <w:rFonts w:eastAsia="Calibri"/>
          <w:noProof w:val="0"/>
          <w:color w:val="000000"/>
          <w:sz w:val="28"/>
          <w:szCs w:val="28"/>
          <w:lang w:eastAsia="en-US"/>
        </w:rPr>
        <w:t xml:space="preserve"> relativamente agli interventi per l’edilizia scolastica, per assicurare la manutenzione ordinaria e garantire nell’immediato la ripresa degli investimenti in opere e infrastrutture</w:t>
      </w:r>
    </w:p>
    <w:p w:rsidR="00277CD6" w:rsidRPr="00277CD6" w:rsidRDefault="00277CD6" w:rsidP="00277CD6">
      <w:pPr>
        <w:spacing w:after="200" w:line="276" w:lineRule="auto"/>
        <w:contextualSpacing/>
        <w:jc w:val="both"/>
        <w:rPr>
          <w:rFonts w:eastAsia="Calibri"/>
          <w:noProof w:val="0"/>
          <w:color w:val="000000"/>
          <w:sz w:val="28"/>
          <w:szCs w:val="28"/>
          <w:lang w:eastAsia="en-US"/>
        </w:rPr>
      </w:pPr>
    </w:p>
    <w:p w:rsidR="00277CD6" w:rsidRPr="00277CD6" w:rsidRDefault="00277CD6" w:rsidP="00277CD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noProof w:val="0"/>
          <w:color w:val="000000"/>
          <w:sz w:val="28"/>
          <w:szCs w:val="28"/>
          <w:lang w:eastAsia="en-US"/>
        </w:rPr>
      </w:pPr>
      <w:r>
        <w:rPr>
          <w:rFonts w:eastAsia="Calibri"/>
          <w:b/>
          <w:noProof w:val="0"/>
          <w:color w:val="000000"/>
          <w:sz w:val="28"/>
          <w:szCs w:val="28"/>
          <w:lang w:eastAsia="en-US"/>
        </w:rPr>
        <w:t>l</w:t>
      </w:r>
      <w:r w:rsidRPr="00277CD6">
        <w:rPr>
          <w:rFonts w:eastAsia="Calibri"/>
          <w:b/>
          <w:noProof w:val="0"/>
          <w:color w:val="000000"/>
          <w:sz w:val="28"/>
          <w:szCs w:val="28"/>
          <w:lang w:eastAsia="en-US"/>
        </w:rPr>
        <w:t>a previsione di un Piano triennale straordinario</w:t>
      </w:r>
      <w:r w:rsidRPr="00277CD6">
        <w:rPr>
          <w:rFonts w:eastAsia="Calibri"/>
          <w:noProof w:val="0"/>
          <w:color w:val="000000"/>
          <w:sz w:val="28"/>
          <w:szCs w:val="28"/>
          <w:lang w:eastAsia="en-US"/>
        </w:rPr>
        <w:t xml:space="preserve"> per Province e Comuni di almeno </w:t>
      </w:r>
      <w:r w:rsidRPr="00277CD6">
        <w:rPr>
          <w:rFonts w:eastAsia="Calibri"/>
          <w:b/>
          <w:noProof w:val="0"/>
          <w:color w:val="000000"/>
          <w:sz w:val="28"/>
          <w:szCs w:val="28"/>
          <w:u w:val="single"/>
          <w:lang w:eastAsia="en-US"/>
        </w:rPr>
        <w:t>1 miliardo di euro l’anno</w:t>
      </w:r>
      <w:r w:rsidRPr="00277CD6">
        <w:rPr>
          <w:rFonts w:eastAsia="Calibri"/>
          <w:noProof w:val="0"/>
          <w:color w:val="000000"/>
          <w:sz w:val="28"/>
          <w:szCs w:val="28"/>
          <w:lang w:eastAsia="en-US"/>
        </w:rPr>
        <w:t xml:space="preserve"> per la messa in sicurezza degli edifici e per gli interventi di ammodernamento della scuola secondaria superiore che superi il concetto dell’emergenza per quello della programmazione che consenta, attraverso procedure snelle, un intervento tempestivo da parte dell’ente locale e una reale programmazione territoriale.</w:t>
      </w:r>
    </w:p>
    <w:p w:rsidR="00277CD6" w:rsidRPr="00277CD6" w:rsidRDefault="00277CD6" w:rsidP="00277CD6">
      <w:pPr>
        <w:spacing w:line="276" w:lineRule="auto"/>
        <w:ind w:left="708"/>
        <w:jc w:val="both"/>
        <w:rPr>
          <w:rFonts w:eastAsia="Calibri"/>
          <w:i/>
          <w:noProof w:val="0"/>
          <w:color w:val="000000"/>
          <w:sz w:val="28"/>
          <w:szCs w:val="28"/>
          <w:lang w:eastAsia="en-US"/>
        </w:rPr>
      </w:pPr>
    </w:p>
    <w:p w:rsidR="00277CD6" w:rsidRDefault="00277CD6" w:rsidP="00277CD6">
      <w:pPr>
        <w:spacing w:line="276" w:lineRule="auto"/>
        <w:jc w:val="both"/>
        <w:rPr>
          <w:rFonts w:ascii="Arial" w:eastAsia="Calibri" w:hAnsi="Arial" w:cs="Arial"/>
          <w:noProof w:val="0"/>
          <w:color w:val="000000"/>
          <w:sz w:val="22"/>
          <w:szCs w:val="22"/>
          <w:lang w:eastAsia="en-US"/>
        </w:rPr>
      </w:pPr>
    </w:p>
    <w:p w:rsidR="00277CD6" w:rsidRPr="00834D90" w:rsidRDefault="00277CD6" w:rsidP="000C7D26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sectPr w:rsidR="00277CD6" w:rsidRPr="00834D90" w:rsidSect="00254167">
      <w:headerReference w:type="default" r:id="rId10"/>
      <w:footerReference w:type="default" r:id="rId11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7E" w:rsidRDefault="0091297E" w:rsidP="00254167">
      <w:r>
        <w:separator/>
      </w:r>
    </w:p>
  </w:endnote>
  <w:endnote w:type="continuationSeparator" w:id="0">
    <w:p w:rsidR="0091297E" w:rsidRDefault="0091297E" w:rsidP="0025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931690"/>
      <w:docPartObj>
        <w:docPartGallery w:val="Page Numbers (Bottom of Page)"/>
        <w:docPartUnique/>
      </w:docPartObj>
    </w:sdtPr>
    <w:sdtEndPr/>
    <w:sdtContent>
      <w:p w:rsidR="00943006" w:rsidRDefault="0094300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F03">
          <w:t>11</w:t>
        </w:r>
        <w:r>
          <w:fldChar w:fldCharType="end"/>
        </w:r>
      </w:p>
    </w:sdtContent>
  </w:sdt>
  <w:p w:rsidR="00943006" w:rsidRDefault="009430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7E" w:rsidRDefault="0091297E" w:rsidP="00254167">
      <w:r>
        <w:separator/>
      </w:r>
    </w:p>
  </w:footnote>
  <w:footnote w:type="continuationSeparator" w:id="0">
    <w:p w:rsidR="0091297E" w:rsidRDefault="0091297E" w:rsidP="0025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7E" w:rsidRDefault="0091297E">
    <w:pPr>
      <w:pStyle w:val="Intestazione"/>
    </w:pPr>
    <w:r>
      <w:drawing>
        <wp:anchor distT="0" distB="0" distL="114300" distR="114300" simplePos="0" relativeHeight="251658240" behindDoc="1" locked="0" layoutInCell="1" allowOverlap="1" wp14:anchorId="27730234" wp14:editId="022841A9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61191" cy="428625"/>
          <wp:effectExtent l="0" t="0" r="571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I_normal_tr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91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CC9"/>
      </v:shape>
    </w:pict>
  </w:numPicBullet>
  <w:abstractNum w:abstractNumId="0">
    <w:nsid w:val="0F641D50"/>
    <w:multiLevelType w:val="hybridMultilevel"/>
    <w:tmpl w:val="79FAD8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552D6"/>
    <w:multiLevelType w:val="hybridMultilevel"/>
    <w:tmpl w:val="4D681F5C"/>
    <w:lvl w:ilvl="0" w:tplc="5C2A2986">
      <w:start w:val="1"/>
      <w:numFmt w:val="decimal"/>
      <w:lvlText w:val="%1."/>
      <w:lvlJc w:val="left"/>
      <w:pPr>
        <w:ind w:left="1080" w:hanging="360"/>
      </w:pPr>
      <w:rPr>
        <w:rFonts w:ascii="Times" w:eastAsia="Times New Roman" w:hAnsi="Times" w:cs="Arial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252F14"/>
    <w:multiLevelType w:val="hybridMultilevel"/>
    <w:tmpl w:val="80CC861E"/>
    <w:lvl w:ilvl="0" w:tplc="7FD81F0E">
      <w:start w:val="5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61656"/>
    <w:multiLevelType w:val="hybridMultilevel"/>
    <w:tmpl w:val="087A8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45040"/>
    <w:multiLevelType w:val="hybridMultilevel"/>
    <w:tmpl w:val="CA6C18F2"/>
    <w:lvl w:ilvl="0" w:tplc="7FD81F0E">
      <w:start w:val="5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24544"/>
    <w:multiLevelType w:val="hybridMultilevel"/>
    <w:tmpl w:val="2F22848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24A9D"/>
    <w:multiLevelType w:val="hybridMultilevel"/>
    <w:tmpl w:val="6E1ED764"/>
    <w:lvl w:ilvl="0" w:tplc="06A4166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415B5"/>
    <w:multiLevelType w:val="hybridMultilevel"/>
    <w:tmpl w:val="26ECA1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F8"/>
    <w:rsid w:val="00004591"/>
    <w:rsid w:val="00024612"/>
    <w:rsid w:val="0003177C"/>
    <w:rsid w:val="00070675"/>
    <w:rsid w:val="00080FFF"/>
    <w:rsid w:val="00084E67"/>
    <w:rsid w:val="000A54D9"/>
    <w:rsid w:val="000B4FCC"/>
    <w:rsid w:val="000C7D26"/>
    <w:rsid w:val="000E0F03"/>
    <w:rsid w:val="000E483C"/>
    <w:rsid w:val="00111F17"/>
    <w:rsid w:val="0014119C"/>
    <w:rsid w:val="0014779D"/>
    <w:rsid w:val="00150071"/>
    <w:rsid w:val="0017143B"/>
    <w:rsid w:val="0017699C"/>
    <w:rsid w:val="00196231"/>
    <w:rsid w:val="001A41CF"/>
    <w:rsid w:val="001E1687"/>
    <w:rsid w:val="001E4087"/>
    <w:rsid w:val="001F2806"/>
    <w:rsid w:val="00200829"/>
    <w:rsid w:val="0020652F"/>
    <w:rsid w:val="00237399"/>
    <w:rsid w:val="00252D30"/>
    <w:rsid w:val="00254167"/>
    <w:rsid w:val="00276265"/>
    <w:rsid w:val="00277CD6"/>
    <w:rsid w:val="002A5864"/>
    <w:rsid w:val="002B3B52"/>
    <w:rsid w:val="002C1999"/>
    <w:rsid w:val="003031A7"/>
    <w:rsid w:val="003313BA"/>
    <w:rsid w:val="00346CB8"/>
    <w:rsid w:val="0035740D"/>
    <w:rsid w:val="00390271"/>
    <w:rsid w:val="003B4794"/>
    <w:rsid w:val="003D6744"/>
    <w:rsid w:val="00410BDA"/>
    <w:rsid w:val="004301DB"/>
    <w:rsid w:val="00455EA5"/>
    <w:rsid w:val="0047497A"/>
    <w:rsid w:val="00501D67"/>
    <w:rsid w:val="00525FD2"/>
    <w:rsid w:val="0054146E"/>
    <w:rsid w:val="00571AE3"/>
    <w:rsid w:val="005769CC"/>
    <w:rsid w:val="005A3F70"/>
    <w:rsid w:val="005B5F08"/>
    <w:rsid w:val="005C1C41"/>
    <w:rsid w:val="0060778E"/>
    <w:rsid w:val="00612CB8"/>
    <w:rsid w:val="00620E8C"/>
    <w:rsid w:val="00633A8C"/>
    <w:rsid w:val="00666E47"/>
    <w:rsid w:val="00682804"/>
    <w:rsid w:val="006A5150"/>
    <w:rsid w:val="007256EF"/>
    <w:rsid w:val="00767B39"/>
    <w:rsid w:val="007A15C8"/>
    <w:rsid w:val="007C17DF"/>
    <w:rsid w:val="008346A8"/>
    <w:rsid w:val="00834D90"/>
    <w:rsid w:val="008352F8"/>
    <w:rsid w:val="00843766"/>
    <w:rsid w:val="00844D55"/>
    <w:rsid w:val="00845415"/>
    <w:rsid w:val="00876063"/>
    <w:rsid w:val="008A0357"/>
    <w:rsid w:val="008A645B"/>
    <w:rsid w:val="008B3093"/>
    <w:rsid w:val="008D585F"/>
    <w:rsid w:val="0091297E"/>
    <w:rsid w:val="00920E83"/>
    <w:rsid w:val="00924C58"/>
    <w:rsid w:val="00926864"/>
    <w:rsid w:val="009312A7"/>
    <w:rsid w:val="00937486"/>
    <w:rsid w:val="00943006"/>
    <w:rsid w:val="00996BDB"/>
    <w:rsid w:val="009B3947"/>
    <w:rsid w:val="009D4463"/>
    <w:rsid w:val="009D470D"/>
    <w:rsid w:val="00A6616A"/>
    <w:rsid w:val="00AC0CF5"/>
    <w:rsid w:val="00AC3DE4"/>
    <w:rsid w:val="00B45E0F"/>
    <w:rsid w:val="00B53DD9"/>
    <w:rsid w:val="00BC62F5"/>
    <w:rsid w:val="00BC789A"/>
    <w:rsid w:val="00C04095"/>
    <w:rsid w:val="00C63C89"/>
    <w:rsid w:val="00CA39CF"/>
    <w:rsid w:val="00CB70F7"/>
    <w:rsid w:val="00CC2C67"/>
    <w:rsid w:val="00CE6A56"/>
    <w:rsid w:val="00D6775A"/>
    <w:rsid w:val="00D845CC"/>
    <w:rsid w:val="00D92066"/>
    <w:rsid w:val="00DD0806"/>
    <w:rsid w:val="00DD495B"/>
    <w:rsid w:val="00E006D9"/>
    <w:rsid w:val="00E85CCF"/>
    <w:rsid w:val="00E9234E"/>
    <w:rsid w:val="00E9323B"/>
    <w:rsid w:val="00EB72ED"/>
    <w:rsid w:val="00EF3A2D"/>
    <w:rsid w:val="00F02637"/>
    <w:rsid w:val="00F21738"/>
    <w:rsid w:val="00F36EF5"/>
    <w:rsid w:val="00F738A8"/>
    <w:rsid w:val="00F94ACB"/>
    <w:rsid w:val="00F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2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2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2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70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4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167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4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167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D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2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2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2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70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4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167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4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167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D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3540-3C73-497F-96C3-EF23B815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Province D'Italia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Perluigi</dc:creator>
  <cp:lastModifiedBy>Barbara Perluigi</cp:lastModifiedBy>
  <cp:revision>3</cp:revision>
  <cp:lastPrinted>2013-05-09T08:16:00Z</cp:lastPrinted>
  <dcterms:created xsi:type="dcterms:W3CDTF">2013-05-09T08:18:00Z</dcterms:created>
  <dcterms:modified xsi:type="dcterms:W3CDTF">2013-05-09T10:27:00Z</dcterms:modified>
</cp:coreProperties>
</file>