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9F" w:rsidRPr="00BA4214" w:rsidRDefault="00E21C17" w:rsidP="00BA4214">
      <w:pPr>
        <w:jc w:val="both"/>
        <w:rPr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2715260</wp:posOffset>
            </wp:positionH>
            <wp:positionV relativeFrom="page">
              <wp:posOffset>252095</wp:posOffset>
            </wp:positionV>
            <wp:extent cx="1108800" cy="914998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I_comple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800" cy="914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29F" w:rsidRPr="00BA4214" w:rsidRDefault="0087129F" w:rsidP="00BA4214">
      <w:pPr>
        <w:jc w:val="both"/>
        <w:rPr>
          <w:sz w:val="24"/>
          <w:szCs w:val="24"/>
        </w:rPr>
      </w:pPr>
    </w:p>
    <w:p w:rsidR="00E21C17" w:rsidRDefault="00E21C17" w:rsidP="00BA4214">
      <w:pPr>
        <w:jc w:val="both"/>
        <w:rPr>
          <w:sz w:val="24"/>
          <w:szCs w:val="24"/>
        </w:rPr>
      </w:pPr>
    </w:p>
    <w:p w:rsidR="00E21C17" w:rsidRDefault="00E21C17" w:rsidP="00BA4214">
      <w:pPr>
        <w:jc w:val="both"/>
        <w:rPr>
          <w:sz w:val="24"/>
          <w:szCs w:val="24"/>
        </w:rPr>
      </w:pPr>
    </w:p>
    <w:p w:rsidR="0087129F" w:rsidRPr="00BA4214" w:rsidRDefault="0087129F" w:rsidP="00BA4214">
      <w:pPr>
        <w:jc w:val="both"/>
        <w:rPr>
          <w:sz w:val="24"/>
          <w:szCs w:val="24"/>
        </w:rPr>
      </w:pPr>
      <w:r w:rsidRPr="00BA4214">
        <w:rPr>
          <w:sz w:val="24"/>
          <w:szCs w:val="24"/>
        </w:rPr>
        <w:t>Il Comitato Direttivo dell’Unione delle Province d’Italia, riunitosi a Roma il 1^ giugno 2017</w:t>
      </w:r>
    </w:p>
    <w:p w:rsidR="0087129F" w:rsidRPr="00BA4214" w:rsidRDefault="0087129F" w:rsidP="00BA4214">
      <w:pPr>
        <w:jc w:val="center"/>
        <w:rPr>
          <w:b/>
          <w:sz w:val="24"/>
          <w:szCs w:val="24"/>
        </w:rPr>
      </w:pPr>
      <w:r w:rsidRPr="00BA4214">
        <w:rPr>
          <w:b/>
          <w:sz w:val="24"/>
          <w:szCs w:val="24"/>
        </w:rPr>
        <w:t>VISTO</w:t>
      </w:r>
    </w:p>
    <w:p w:rsidR="0087129F" w:rsidRPr="00BA4214" w:rsidRDefault="0087129F" w:rsidP="00BA4214">
      <w:pPr>
        <w:jc w:val="both"/>
        <w:rPr>
          <w:sz w:val="24"/>
          <w:szCs w:val="24"/>
        </w:rPr>
      </w:pPr>
      <w:r w:rsidRPr="00BA4214">
        <w:rPr>
          <w:sz w:val="24"/>
          <w:szCs w:val="24"/>
        </w:rPr>
        <w:t>Il decreto legge 24 aprile 2017, n. 50 recante disposizioni urgenti in materia finanziaria,</w:t>
      </w:r>
      <w:r w:rsidR="003E69A0" w:rsidRPr="00BA4214">
        <w:rPr>
          <w:sz w:val="24"/>
          <w:szCs w:val="24"/>
        </w:rPr>
        <w:t xml:space="preserve"> e</w:t>
      </w:r>
      <w:r w:rsidRPr="00BA4214">
        <w:rPr>
          <w:sz w:val="24"/>
          <w:szCs w:val="24"/>
        </w:rPr>
        <w:t xml:space="preserve"> iniziative a favore degli enti territoriali</w:t>
      </w:r>
      <w:r w:rsidR="00BA4214" w:rsidRPr="00BA4214">
        <w:rPr>
          <w:sz w:val="24"/>
          <w:szCs w:val="24"/>
        </w:rPr>
        <w:t>;</w:t>
      </w:r>
    </w:p>
    <w:p w:rsidR="0087129F" w:rsidRPr="00BA4214" w:rsidRDefault="0087129F" w:rsidP="00BA4214">
      <w:pPr>
        <w:jc w:val="center"/>
        <w:rPr>
          <w:b/>
          <w:sz w:val="24"/>
          <w:szCs w:val="24"/>
        </w:rPr>
      </w:pPr>
      <w:r w:rsidRPr="00BA4214">
        <w:rPr>
          <w:b/>
          <w:sz w:val="24"/>
          <w:szCs w:val="24"/>
        </w:rPr>
        <w:t>PRESO ATTO</w:t>
      </w:r>
    </w:p>
    <w:p w:rsidR="0087129F" w:rsidRPr="00BA4214" w:rsidRDefault="00BA4214" w:rsidP="00BA4214">
      <w:pPr>
        <w:jc w:val="both"/>
        <w:rPr>
          <w:sz w:val="24"/>
          <w:szCs w:val="24"/>
        </w:rPr>
      </w:pPr>
      <w:r w:rsidRPr="00BA4214">
        <w:rPr>
          <w:sz w:val="24"/>
          <w:szCs w:val="24"/>
        </w:rPr>
        <w:t>d</w:t>
      </w:r>
      <w:r w:rsidR="0087129F" w:rsidRPr="00BA4214">
        <w:rPr>
          <w:sz w:val="24"/>
          <w:szCs w:val="24"/>
        </w:rPr>
        <w:t>elle modifiche apportate dalla Camera dei Deputati in sede d</w:t>
      </w:r>
      <w:r w:rsidRPr="00BA4214">
        <w:rPr>
          <w:sz w:val="24"/>
          <w:szCs w:val="24"/>
        </w:rPr>
        <w:t>ei</w:t>
      </w:r>
      <w:r w:rsidR="0087129F" w:rsidRPr="00BA4214">
        <w:rPr>
          <w:sz w:val="24"/>
          <w:szCs w:val="24"/>
        </w:rPr>
        <w:t xml:space="preserve"> lavori parlament</w:t>
      </w:r>
      <w:r w:rsidRPr="00BA4214">
        <w:rPr>
          <w:sz w:val="24"/>
          <w:szCs w:val="24"/>
        </w:rPr>
        <w:t>ari per la relativa conversione;</w:t>
      </w:r>
    </w:p>
    <w:p w:rsidR="0087129F" w:rsidRPr="00BA4214" w:rsidRDefault="0087129F" w:rsidP="00BA4214">
      <w:pPr>
        <w:jc w:val="center"/>
        <w:rPr>
          <w:b/>
          <w:sz w:val="24"/>
          <w:szCs w:val="24"/>
        </w:rPr>
      </w:pPr>
      <w:r w:rsidRPr="00BA4214">
        <w:rPr>
          <w:b/>
          <w:sz w:val="24"/>
          <w:szCs w:val="24"/>
        </w:rPr>
        <w:t>CONSIDERATO</w:t>
      </w:r>
    </w:p>
    <w:p w:rsidR="0087129F" w:rsidRPr="00BA4214" w:rsidRDefault="00BA4214" w:rsidP="00BA4214">
      <w:pPr>
        <w:jc w:val="both"/>
        <w:rPr>
          <w:sz w:val="24"/>
          <w:szCs w:val="24"/>
        </w:rPr>
      </w:pPr>
      <w:r w:rsidRPr="00BA4214">
        <w:rPr>
          <w:sz w:val="24"/>
          <w:szCs w:val="24"/>
        </w:rPr>
        <w:t>che</w:t>
      </w:r>
      <w:r w:rsidR="0087129F" w:rsidRPr="00BA4214">
        <w:rPr>
          <w:sz w:val="24"/>
          <w:szCs w:val="24"/>
        </w:rPr>
        <w:t xml:space="preserve"> a fronte della d</w:t>
      </w:r>
      <w:r w:rsidRPr="00BA4214">
        <w:rPr>
          <w:sz w:val="24"/>
          <w:szCs w:val="24"/>
        </w:rPr>
        <w:t>rammatica</w:t>
      </w:r>
      <w:r w:rsidR="0087129F" w:rsidRPr="00BA4214">
        <w:rPr>
          <w:sz w:val="24"/>
          <w:szCs w:val="24"/>
        </w:rPr>
        <w:t xml:space="preserve"> situazione finanziaria delle Province il Governo ed il Parlamento hanno </w:t>
      </w:r>
      <w:r w:rsidR="002B7FFC">
        <w:rPr>
          <w:sz w:val="24"/>
          <w:szCs w:val="24"/>
        </w:rPr>
        <w:t>previsto</w:t>
      </w:r>
      <w:r w:rsidR="0087129F" w:rsidRPr="00BA4214">
        <w:rPr>
          <w:sz w:val="24"/>
          <w:szCs w:val="24"/>
        </w:rPr>
        <w:t xml:space="preserve"> risorse assolutamente insufficienti a garantire</w:t>
      </w:r>
      <w:r w:rsidR="00A04E4A" w:rsidRPr="00BA4214">
        <w:rPr>
          <w:sz w:val="24"/>
          <w:szCs w:val="24"/>
        </w:rPr>
        <w:t xml:space="preserve"> la sicurezza della viabilità</w:t>
      </w:r>
      <w:r w:rsidRPr="00BA4214">
        <w:rPr>
          <w:sz w:val="24"/>
          <w:szCs w:val="24"/>
        </w:rPr>
        <w:t xml:space="preserve">, </w:t>
      </w:r>
      <w:r w:rsidR="00A04E4A" w:rsidRPr="00BA4214">
        <w:rPr>
          <w:sz w:val="24"/>
          <w:szCs w:val="24"/>
        </w:rPr>
        <w:t xml:space="preserve"> dell’</w:t>
      </w:r>
      <w:r w:rsidR="003E69A0" w:rsidRPr="00BA4214">
        <w:rPr>
          <w:sz w:val="24"/>
          <w:szCs w:val="24"/>
        </w:rPr>
        <w:t>edilizia</w:t>
      </w:r>
      <w:r w:rsidR="00A04E4A" w:rsidRPr="00BA4214">
        <w:rPr>
          <w:sz w:val="24"/>
          <w:szCs w:val="24"/>
        </w:rPr>
        <w:t xml:space="preserve"> scolastica </w:t>
      </w:r>
      <w:r w:rsidR="003E69A0" w:rsidRPr="00BA4214">
        <w:rPr>
          <w:sz w:val="24"/>
          <w:szCs w:val="24"/>
        </w:rPr>
        <w:t xml:space="preserve"> e </w:t>
      </w:r>
      <w:r w:rsidRPr="00BA4214">
        <w:rPr>
          <w:sz w:val="24"/>
          <w:szCs w:val="24"/>
        </w:rPr>
        <w:t xml:space="preserve">della tutela </w:t>
      </w:r>
      <w:r w:rsidR="002B7FFC">
        <w:rPr>
          <w:sz w:val="24"/>
          <w:szCs w:val="24"/>
        </w:rPr>
        <w:t>ambientale</w:t>
      </w:r>
      <w:r w:rsidR="003E69A0" w:rsidRPr="00BA4214">
        <w:rPr>
          <w:sz w:val="24"/>
          <w:szCs w:val="24"/>
        </w:rPr>
        <w:t>;</w:t>
      </w:r>
      <w:r w:rsidR="00A04E4A" w:rsidRPr="00BA4214">
        <w:rPr>
          <w:sz w:val="24"/>
          <w:szCs w:val="24"/>
        </w:rPr>
        <w:t xml:space="preserve"> </w:t>
      </w:r>
      <w:r w:rsidR="0087129F" w:rsidRPr="00BA4214">
        <w:rPr>
          <w:sz w:val="24"/>
          <w:szCs w:val="24"/>
        </w:rPr>
        <w:t xml:space="preserve"> </w:t>
      </w:r>
    </w:p>
    <w:p w:rsidR="0087129F" w:rsidRPr="00BA4214" w:rsidRDefault="0087129F" w:rsidP="00BA4214">
      <w:pPr>
        <w:jc w:val="center"/>
        <w:rPr>
          <w:b/>
          <w:sz w:val="24"/>
          <w:szCs w:val="24"/>
        </w:rPr>
      </w:pPr>
      <w:r w:rsidRPr="00BA4214">
        <w:rPr>
          <w:b/>
          <w:sz w:val="24"/>
          <w:szCs w:val="24"/>
        </w:rPr>
        <w:t>VALUTATO ALTRESI</w:t>
      </w:r>
      <w:r w:rsidR="00BA4214" w:rsidRPr="00BA4214">
        <w:rPr>
          <w:b/>
          <w:sz w:val="24"/>
          <w:szCs w:val="24"/>
        </w:rPr>
        <w:t>’</w:t>
      </w:r>
    </w:p>
    <w:p w:rsidR="00E21C17" w:rsidRPr="00E21C17" w:rsidRDefault="0087129F" w:rsidP="00E21C17">
      <w:pPr>
        <w:jc w:val="both"/>
        <w:rPr>
          <w:sz w:val="24"/>
          <w:szCs w:val="24"/>
        </w:rPr>
      </w:pPr>
      <w:r w:rsidRPr="00BA4214">
        <w:rPr>
          <w:sz w:val="24"/>
          <w:szCs w:val="24"/>
        </w:rPr>
        <w:t xml:space="preserve">Che le risorse stanziate sono considerevolmente inferiori a quelle necessarie, come anche certificato dalla Società </w:t>
      </w:r>
      <w:proofErr w:type="spellStart"/>
      <w:r w:rsidRPr="00BA4214">
        <w:rPr>
          <w:sz w:val="24"/>
          <w:szCs w:val="24"/>
        </w:rPr>
        <w:t>Sose</w:t>
      </w:r>
      <w:proofErr w:type="spellEnd"/>
      <w:r w:rsidRPr="00BA4214">
        <w:rPr>
          <w:sz w:val="24"/>
          <w:szCs w:val="24"/>
        </w:rPr>
        <w:t xml:space="preserve"> spa, </w:t>
      </w:r>
      <w:r w:rsidR="002B7FFC">
        <w:rPr>
          <w:sz w:val="24"/>
          <w:szCs w:val="24"/>
        </w:rPr>
        <w:t>del Ministero dell’E</w:t>
      </w:r>
      <w:r w:rsidR="00A04E4A" w:rsidRPr="00BA4214">
        <w:rPr>
          <w:sz w:val="24"/>
          <w:szCs w:val="24"/>
        </w:rPr>
        <w:t xml:space="preserve">conomia, </w:t>
      </w:r>
      <w:r w:rsidRPr="00BA4214">
        <w:rPr>
          <w:sz w:val="24"/>
          <w:szCs w:val="24"/>
        </w:rPr>
        <w:t xml:space="preserve">secondo i criteri e la metodologia dei fabbisogni standard approvati in Consiglio dei Ministri nello scorso mese di </w:t>
      </w:r>
      <w:r w:rsidR="00D47810" w:rsidRPr="00BA4214">
        <w:rPr>
          <w:sz w:val="24"/>
          <w:szCs w:val="24"/>
        </w:rPr>
        <w:t xml:space="preserve">gennaio; </w:t>
      </w:r>
    </w:p>
    <w:p w:rsidR="00C4319D" w:rsidRPr="00BA4214" w:rsidRDefault="0087129F" w:rsidP="00BA4214">
      <w:pPr>
        <w:jc w:val="center"/>
        <w:rPr>
          <w:b/>
          <w:sz w:val="24"/>
          <w:szCs w:val="24"/>
        </w:rPr>
      </w:pPr>
      <w:r w:rsidRPr="00BA4214">
        <w:rPr>
          <w:b/>
          <w:sz w:val="24"/>
          <w:szCs w:val="24"/>
        </w:rPr>
        <w:t>IL COMITATO DIRETTIVO</w:t>
      </w:r>
    </w:p>
    <w:p w:rsidR="0087129F" w:rsidRPr="00BA4214" w:rsidRDefault="00C4319D" w:rsidP="00BA4214">
      <w:pPr>
        <w:jc w:val="center"/>
        <w:rPr>
          <w:b/>
          <w:sz w:val="24"/>
          <w:szCs w:val="24"/>
        </w:rPr>
      </w:pPr>
      <w:r w:rsidRPr="00BA4214">
        <w:rPr>
          <w:b/>
          <w:sz w:val="24"/>
          <w:szCs w:val="24"/>
        </w:rPr>
        <w:t>DECIDE DI</w:t>
      </w:r>
    </w:p>
    <w:p w:rsidR="00A04E4A" w:rsidRPr="00BA4214" w:rsidRDefault="00A04E4A" w:rsidP="00BA421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A4214">
        <w:rPr>
          <w:sz w:val="24"/>
          <w:szCs w:val="24"/>
        </w:rPr>
        <w:t>Inviare al Presidente della Repubblica Sergio Mattarella un ult</w:t>
      </w:r>
      <w:r w:rsidR="00D43875" w:rsidRPr="00BA4214">
        <w:rPr>
          <w:sz w:val="24"/>
          <w:szCs w:val="24"/>
        </w:rPr>
        <w:t xml:space="preserve">eriore </w:t>
      </w:r>
      <w:r w:rsidRPr="00BA4214">
        <w:rPr>
          <w:sz w:val="24"/>
          <w:szCs w:val="24"/>
        </w:rPr>
        <w:t xml:space="preserve">appello nel quale </w:t>
      </w:r>
      <w:r w:rsidR="00BA4214">
        <w:rPr>
          <w:sz w:val="24"/>
          <w:szCs w:val="24"/>
        </w:rPr>
        <w:t>evidenziare</w:t>
      </w:r>
      <w:r w:rsidRPr="00BA4214">
        <w:rPr>
          <w:sz w:val="24"/>
          <w:szCs w:val="24"/>
        </w:rPr>
        <w:t xml:space="preserve"> che la carenza di risorse assegnate comporterà per diverse Province</w:t>
      </w:r>
      <w:r w:rsidR="00BA4214">
        <w:rPr>
          <w:sz w:val="24"/>
          <w:szCs w:val="24"/>
        </w:rPr>
        <w:t>,</w:t>
      </w:r>
      <w:r w:rsidRPr="00BA4214">
        <w:rPr>
          <w:sz w:val="24"/>
          <w:szCs w:val="24"/>
        </w:rPr>
        <w:t xml:space="preserve"> dal nord al sud del Paese, </w:t>
      </w:r>
      <w:r w:rsidR="00BA4214">
        <w:rPr>
          <w:sz w:val="24"/>
          <w:szCs w:val="24"/>
        </w:rPr>
        <w:t>conseguenze</w:t>
      </w:r>
      <w:r w:rsidRPr="00BA4214">
        <w:rPr>
          <w:sz w:val="24"/>
          <w:szCs w:val="24"/>
        </w:rPr>
        <w:t xml:space="preserve"> gra</w:t>
      </w:r>
      <w:r w:rsidR="00BA4214">
        <w:rPr>
          <w:sz w:val="24"/>
          <w:szCs w:val="24"/>
        </w:rPr>
        <w:t>vissime tali da non</w:t>
      </w:r>
      <w:r w:rsidR="00D43875" w:rsidRPr="00BA4214">
        <w:rPr>
          <w:sz w:val="24"/>
          <w:szCs w:val="24"/>
        </w:rPr>
        <w:t xml:space="preserve"> poter garantire la sicurezza di servizi fondamentali inerenti la mobilità, il diritto allo studio, e l’eguaglianza tra i cittadini</w:t>
      </w:r>
      <w:r w:rsidR="00BA4214">
        <w:rPr>
          <w:sz w:val="24"/>
          <w:szCs w:val="24"/>
        </w:rPr>
        <w:t>. S</w:t>
      </w:r>
      <w:r w:rsidR="00D43875" w:rsidRPr="00BA4214">
        <w:rPr>
          <w:sz w:val="24"/>
          <w:szCs w:val="24"/>
        </w:rPr>
        <w:t>e</w:t>
      </w:r>
      <w:r w:rsidR="00D47810" w:rsidRPr="00BA4214">
        <w:rPr>
          <w:sz w:val="24"/>
          <w:szCs w:val="24"/>
        </w:rPr>
        <w:t xml:space="preserve"> infatti </w:t>
      </w:r>
      <w:r w:rsidR="00D43875" w:rsidRPr="00BA4214">
        <w:rPr>
          <w:sz w:val="24"/>
          <w:szCs w:val="24"/>
        </w:rPr>
        <w:t xml:space="preserve"> le risorse</w:t>
      </w:r>
      <w:r w:rsidR="00D47810" w:rsidRPr="00BA4214">
        <w:rPr>
          <w:sz w:val="24"/>
          <w:szCs w:val="24"/>
        </w:rPr>
        <w:t xml:space="preserve"> </w:t>
      </w:r>
      <w:r w:rsidR="00D43875" w:rsidRPr="00BA4214">
        <w:rPr>
          <w:sz w:val="24"/>
          <w:szCs w:val="24"/>
        </w:rPr>
        <w:t xml:space="preserve">rimarranno tali saranno inesorabili le decisioni di chiusura di scuole e strade </w:t>
      </w:r>
      <w:r w:rsidR="00D47810" w:rsidRPr="00BA4214">
        <w:rPr>
          <w:sz w:val="24"/>
          <w:szCs w:val="24"/>
        </w:rPr>
        <w:t xml:space="preserve">per l’impossibilità </w:t>
      </w:r>
      <w:r w:rsidR="00BA4214">
        <w:rPr>
          <w:sz w:val="24"/>
          <w:szCs w:val="24"/>
        </w:rPr>
        <w:t>di</w:t>
      </w:r>
      <w:r w:rsidR="00D47810" w:rsidRPr="00BA4214">
        <w:rPr>
          <w:sz w:val="24"/>
          <w:szCs w:val="24"/>
        </w:rPr>
        <w:t xml:space="preserve"> intervenire per </w:t>
      </w:r>
      <w:r w:rsidR="00BA4214">
        <w:rPr>
          <w:sz w:val="24"/>
          <w:szCs w:val="24"/>
        </w:rPr>
        <w:t>la</w:t>
      </w:r>
      <w:r w:rsidR="00D47810" w:rsidRPr="00BA4214">
        <w:rPr>
          <w:sz w:val="24"/>
          <w:szCs w:val="24"/>
        </w:rPr>
        <w:t xml:space="preserve"> messa in sicurezza</w:t>
      </w:r>
      <w:r w:rsidR="00D43875" w:rsidRPr="00BA4214">
        <w:rPr>
          <w:sz w:val="24"/>
          <w:szCs w:val="24"/>
        </w:rPr>
        <w:t xml:space="preserve">. Al Presidente della Repubblica verrà altresì rappresentata la lesione dei principi costituzionali di cui agli articoli 114, 118 e 119 della nostra Carta Costituzionale; </w:t>
      </w:r>
    </w:p>
    <w:p w:rsidR="00D43875" w:rsidRPr="00BA4214" w:rsidRDefault="00D43875" w:rsidP="00BA421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A4214">
        <w:rPr>
          <w:sz w:val="24"/>
          <w:szCs w:val="24"/>
        </w:rPr>
        <w:t xml:space="preserve">Inviare </w:t>
      </w:r>
      <w:r w:rsidR="009D2484" w:rsidRPr="00BA4214">
        <w:rPr>
          <w:sz w:val="24"/>
          <w:szCs w:val="24"/>
        </w:rPr>
        <w:t xml:space="preserve">al Presidente </w:t>
      </w:r>
      <w:r w:rsidR="00D47810" w:rsidRPr="00BA4214">
        <w:rPr>
          <w:sz w:val="24"/>
          <w:szCs w:val="24"/>
        </w:rPr>
        <w:t xml:space="preserve"> del Senato della Repubblica </w:t>
      </w:r>
      <w:r w:rsidR="00A04E4A" w:rsidRPr="00BA4214">
        <w:rPr>
          <w:sz w:val="24"/>
          <w:szCs w:val="24"/>
        </w:rPr>
        <w:t xml:space="preserve"> Pie</w:t>
      </w:r>
      <w:r w:rsidRPr="00BA4214">
        <w:rPr>
          <w:sz w:val="24"/>
          <w:szCs w:val="24"/>
        </w:rPr>
        <w:t>t</w:t>
      </w:r>
      <w:r w:rsidR="00A04E4A" w:rsidRPr="00BA4214">
        <w:rPr>
          <w:sz w:val="24"/>
          <w:szCs w:val="24"/>
        </w:rPr>
        <w:t>ro</w:t>
      </w:r>
      <w:r w:rsidRPr="00BA4214">
        <w:rPr>
          <w:sz w:val="24"/>
          <w:szCs w:val="24"/>
        </w:rPr>
        <w:t xml:space="preserve"> Grasso </w:t>
      </w:r>
      <w:r w:rsidR="003E69A0" w:rsidRPr="00BA4214">
        <w:rPr>
          <w:sz w:val="24"/>
          <w:szCs w:val="24"/>
        </w:rPr>
        <w:t>ed ai Capigrup</w:t>
      </w:r>
      <w:r w:rsidR="00D47810" w:rsidRPr="00BA4214">
        <w:rPr>
          <w:sz w:val="24"/>
          <w:szCs w:val="24"/>
        </w:rPr>
        <w:t xml:space="preserve">po </w:t>
      </w:r>
      <w:r w:rsidR="003E69A0" w:rsidRPr="00BA4214">
        <w:rPr>
          <w:sz w:val="24"/>
          <w:szCs w:val="24"/>
        </w:rPr>
        <w:t>u</w:t>
      </w:r>
      <w:r w:rsidRPr="00BA4214">
        <w:rPr>
          <w:sz w:val="24"/>
          <w:szCs w:val="24"/>
        </w:rPr>
        <w:t>na lettera</w:t>
      </w:r>
      <w:r w:rsidR="009D2484" w:rsidRPr="00BA4214">
        <w:rPr>
          <w:sz w:val="24"/>
          <w:szCs w:val="24"/>
        </w:rPr>
        <w:t xml:space="preserve"> </w:t>
      </w:r>
      <w:r w:rsidR="003E69A0" w:rsidRPr="00BA4214">
        <w:rPr>
          <w:sz w:val="24"/>
          <w:szCs w:val="24"/>
        </w:rPr>
        <w:t>affinché</w:t>
      </w:r>
      <w:r w:rsidR="009D2484" w:rsidRPr="00BA4214">
        <w:rPr>
          <w:sz w:val="24"/>
          <w:szCs w:val="24"/>
        </w:rPr>
        <w:t xml:space="preserve"> si faccia</w:t>
      </w:r>
      <w:r w:rsidR="003E69A0" w:rsidRPr="00BA4214">
        <w:rPr>
          <w:sz w:val="24"/>
          <w:szCs w:val="24"/>
        </w:rPr>
        <w:t>no</w:t>
      </w:r>
      <w:r w:rsidR="009D2484" w:rsidRPr="00BA4214">
        <w:rPr>
          <w:sz w:val="24"/>
          <w:szCs w:val="24"/>
        </w:rPr>
        <w:t xml:space="preserve"> carico della situazione d</w:t>
      </w:r>
      <w:r w:rsidR="00BA4214">
        <w:rPr>
          <w:sz w:val="24"/>
          <w:szCs w:val="24"/>
        </w:rPr>
        <w:t>i emergenza d</w:t>
      </w:r>
      <w:r w:rsidR="009D2484" w:rsidRPr="00BA4214">
        <w:rPr>
          <w:sz w:val="24"/>
          <w:szCs w:val="24"/>
        </w:rPr>
        <w:t>elle Province durante i lavori di conversione del decreto legge 50</w:t>
      </w:r>
      <w:r w:rsidRPr="00BA4214">
        <w:rPr>
          <w:sz w:val="24"/>
          <w:szCs w:val="24"/>
        </w:rPr>
        <w:t>/17;</w:t>
      </w:r>
    </w:p>
    <w:p w:rsidR="00C4319D" w:rsidRDefault="009D2484" w:rsidP="00BA421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A4214">
        <w:rPr>
          <w:sz w:val="24"/>
          <w:szCs w:val="24"/>
        </w:rPr>
        <w:t>Sollecitare le Regioni affinch</w:t>
      </w:r>
      <w:r w:rsidR="002B7FFC">
        <w:rPr>
          <w:sz w:val="24"/>
          <w:szCs w:val="24"/>
        </w:rPr>
        <w:t>é</w:t>
      </w:r>
      <w:r w:rsidRPr="00BA4214">
        <w:rPr>
          <w:sz w:val="24"/>
          <w:szCs w:val="24"/>
        </w:rPr>
        <w:t xml:space="preserve"> </w:t>
      </w:r>
      <w:r w:rsidR="00D47810" w:rsidRPr="00BA4214">
        <w:rPr>
          <w:sz w:val="24"/>
          <w:szCs w:val="24"/>
        </w:rPr>
        <w:t>valutino, nel caso in cui venga approvat</w:t>
      </w:r>
      <w:r w:rsidR="00C4319D" w:rsidRPr="00BA4214">
        <w:rPr>
          <w:sz w:val="24"/>
          <w:szCs w:val="24"/>
        </w:rPr>
        <w:t>o</w:t>
      </w:r>
      <w:r w:rsidR="00D47810" w:rsidRPr="00BA4214">
        <w:rPr>
          <w:sz w:val="24"/>
          <w:szCs w:val="24"/>
        </w:rPr>
        <w:t xml:space="preserve"> in via </w:t>
      </w:r>
      <w:r w:rsidR="00C4319D" w:rsidRPr="00BA4214">
        <w:rPr>
          <w:sz w:val="24"/>
          <w:szCs w:val="24"/>
        </w:rPr>
        <w:t>definitiva</w:t>
      </w:r>
      <w:r w:rsidR="00D47810" w:rsidRPr="00BA4214">
        <w:rPr>
          <w:sz w:val="24"/>
          <w:szCs w:val="24"/>
        </w:rPr>
        <w:t xml:space="preserve"> l’attuale testo della legge di conversione del dl 50/17, </w:t>
      </w:r>
      <w:r w:rsidR="00C4319D" w:rsidRPr="00BA4214">
        <w:rPr>
          <w:sz w:val="24"/>
          <w:szCs w:val="24"/>
        </w:rPr>
        <w:t xml:space="preserve">l’opportunità di impugnare le norme di legge per violazione </w:t>
      </w:r>
      <w:r w:rsidR="003E69A0" w:rsidRPr="00BA4214">
        <w:rPr>
          <w:sz w:val="24"/>
          <w:szCs w:val="24"/>
        </w:rPr>
        <w:t>de</w:t>
      </w:r>
      <w:r w:rsidR="00BA4214" w:rsidRPr="00BA4214">
        <w:rPr>
          <w:sz w:val="24"/>
          <w:szCs w:val="24"/>
        </w:rPr>
        <w:t xml:space="preserve">gli articoli 114, 118 e </w:t>
      </w:r>
      <w:r w:rsidR="003E69A0" w:rsidRPr="00BA4214">
        <w:rPr>
          <w:sz w:val="24"/>
          <w:szCs w:val="24"/>
        </w:rPr>
        <w:t>1</w:t>
      </w:r>
      <w:r w:rsidR="00BA4214">
        <w:rPr>
          <w:sz w:val="24"/>
          <w:szCs w:val="24"/>
        </w:rPr>
        <w:t xml:space="preserve">19 della Costituzione; </w:t>
      </w:r>
    </w:p>
    <w:p w:rsidR="00BA4214" w:rsidRPr="00BA4214" w:rsidRDefault="00BA4214" w:rsidP="00BA421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</w:p>
    <w:p w:rsidR="009D2484" w:rsidRPr="00BA4214" w:rsidRDefault="009D2484" w:rsidP="00BA4214">
      <w:pPr>
        <w:jc w:val="center"/>
        <w:rPr>
          <w:b/>
          <w:sz w:val="24"/>
          <w:szCs w:val="24"/>
        </w:rPr>
      </w:pPr>
      <w:r w:rsidRPr="00BA4214">
        <w:rPr>
          <w:b/>
          <w:sz w:val="24"/>
          <w:szCs w:val="24"/>
        </w:rPr>
        <w:t>ST</w:t>
      </w:r>
      <w:r w:rsidR="00C4319D" w:rsidRPr="00BA4214">
        <w:rPr>
          <w:b/>
          <w:sz w:val="24"/>
          <w:szCs w:val="24"/>
        </w:rPr>
        <w:t>ABILISCE ALTRESI’</w:t>
      </w:r>
    </w:p>
    <w:p w:rsidR="00E21C17" w:rsidRPr="00BA4214" w:rsidRDefault="009D2484" w:rsidP="00BA4214">
      <w:pPr>
        <w:jc w:val="both"/>
        <w:rPr>
          <w:sz w:val="24"/>
          <w:szCs w:val="24"/>
        </w:rPr>
      </w:pPr>
      <w:r w:rsidRPr="00BA4214">
        <w:rPr>
          <w:sz w:val="24"/>
          <w:szCs w:val="24"/>
        </w:rPr>
        <w:t>Di convocare un</w:t>
      </w:r>
      <w:r w:rsidR="00C4319D" w:rsidRPr="00BA4214">
        <w:rPr>
          <w:sz w:val="24"/>
          <w:szCs w:val="24"/>
        </w:rPr>
        <w:t>’</w:t>
      </w:r>
      <w:r w:rsidR="002B7FFC">
        <w:rPr>
          <w:sz w:val="24"/>
          <w:szCs w:val="24"/>
        </w:rPr>
        <w:t>Assemblea dei Presidenti di P</w:t>
      </w:r>
      <w:r w:rsidRPr="00BA4214">
        <w:rPr>
          <w:sz w:val="24"/>
          <w:szCs w:val="24"/>
        </w:rPr>
        <w:t xml:space="preserve">rovincia per valutare </w:t>
      </w:r>
      <w:r w:rsidR="00C4319D" w:rsidRPr="00BA4214">
        <w:rPr>
          <w:sz w:val="24"/>
          <w:szCs w:val="24"/>
        </w:rPr>
        <w:t xml:space="preserve">le conseguenze della mancata assegnazione delle risorse </w:t>
      </w:r>
      <w:r w:rsidR="00BA4214">
        <w:rPr>
          <w:sz w:val="24"/>
          <w:szCs w:val="24"/>
        </w:rPr>
        <w:t xml:space="preserve">e delle conseguenti decisioni da assumere. </w:t>
      </w:r>
    </w:p>
    <w:p w:rsidR="00C4319D" w:rsidRPr="00BA4214" w:rsidRDefault="00C4319D" w:rsidP="00BA4214">
      <w:pPr>
        <w:jc w:val="both"/>
        <w:rPr>
          <w:sz w:val="24"/>
          <w:szCs w:val="24"/>
        </w:rPr>
      </w:pPr>
      <w:r w:rsidRPr="00BA4214">
        <w:rPr>
          <w:sz w:val="24"/>
          <w:szCs w:val="24"/>
        </w:rPr>
        <w:t xml:space="preserve">Roma 1 giugno 2017 </w:t>
      </w:r>
    </w:p>
    <w:sectPr w:rsidR="00C4319D" w:rsidRPr="00BA4214" w:rsidSect="00E21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A19"/>
    <w:multiLevelType w:val="hybridMultilevel"/>
    <w:tmpl w:val="5A96A604"/>
    <w:lvl w:ilvl="0" w:tplc="2650223A">
      <w:start w:val="1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7129F"/>
    <w:rsid w:val="00131B66"/>
    <w:rsid w:val="00152060"/>
    <w:rsid w:val="00157793"/>
    <w:rsid w:val="002A6B98"/>
    <w:rsid w:val="002B7FFC"/>
    <w:rsid w:val="003E69A0"/>
    <w:rsid w:val="005708B2"/>
    <w:rsid w:val="0087129F"/>
    <w:rsid w:val="009142C1"/>
    <w:rsid w:val="009D1BB7"/>
    <w:rsid w:val="009D2484"/>
    <w:rsid w:val="00A04E4A"/>
    <w:rsid w:val="00BA4214"/>
    <w:rsid w:val="00C4319D"/>
    <w:rsid w:val="00D43875"/>
    <w:rsid w:val="00D47810"/>
    <w:rsid w:val="00DE0A96"/>
    <w:rsid w:val="00E21C17"/>
    <w:rsid w:val="00E93BB4"/>
    <w:rsid w:val="00EC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B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7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779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57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Gottardi</dc:creator>
  <cp:keywords/>
  <dc:description/>
  <cp:lastModifiedBy> </cp:lastModifiedBy>
  <cp:revision>2</cp:revision>
  <cp:lastPrinted>2017-06-01T14:13:00Z</cp:lastPrinted>
  <dcterms:created xsi:type="dcterms:W3CDTF">2017-06-01T14:58:00Z</dcterms:created>
  <dcterms:modified xsi:type="dcterms:W3CDTF">2017-06-01T14:58:00Z</dcterms:modified>
</cp:coreProperties>
</file>